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CFFFF">
      <w:pPr>
        <w:wordWrap w:val="0"/>
        <w:spacing w:line="500" w:lineRule="exact"/>
        <w:jc w:val="left"/>
        <w:outlineLvl w:val="0"/>
        <w:rPr>
          <w:rFonts w:hint="default" w:eastAsiaTheme="minorEastAsia"/>
          <w:b w:val="0"/>
          <w:bCs w:val="0"/>
          <w:sz w:val="32"/>
          <w:szCs w:val="32"/>
          <w:lang w:val="en-US" w:eastAsia="zh-CN"/>
        </w:rPr>
      </w:pPr>
      <w:r>
        <w:rPr>
          <w:rFonts w:hint="eastAsia"/>
          <w:b w:val="0"/>
          <w:bCs w:val="0"/>
          <w:sz w:val="32"/>
          <w:szCs w:val="32"/>
          <w:lang w:eastAsia="zh-CN"/>
        </w:rPr>
        <w:t>附件</w:t>
      </w:r>
      <w:r>
        <w:rPr>
          <w:rFonts w:hint="eastAsia"/>
          <w:b w:val="0"/>
          <w:bCs w:val="0"/>
          <w:sz w:val="32"/>
          <w:szCs w:val="32"/>
          <w:lang w:val="en-US" w:eastAsia="zh-CN"/>
        </w:rPr>
        <w:t>1：</w:t>
      </w:r>
    </w:p>
    <w:p w14:paraId="61008B6F">
      <w:pPr>
        <w:wordWrap w:val="0"/>
        <w:spacing w:line="500" w:lineRule="exact"/>
        <w:jc w:val="center"/>
        <w:outlineLvl w:val="0"/>
        <w:rPr>
          <w:b/>
          <w:bCs/>
          <w:sz w:val="44"/>
          <w:szCs w:val="44"/>
        </w:rPr>
      </w:pPr>
      <w:r>
        <w:rPr>
          <w:rFonts w:hint="eastAsia"/>
          <w:b/>
          <w:bCs/>
          <w:sz w:val="44"/>
          <w:szCs w:val="44"/>
        </w:rPr>
        <w:t>市场调查调查问卷</w:t>
      </w:r>
    </w:p>
    <w:p w14:paraId="2BDF20D5">
      <w:pPr>
        <w:pStyle w:val="3"/>
        <w:rPr>
          <w:szCs w:val="30"/>
        </w:rPr>
      </w:pPr>
      <w:bookmarkStart w:id="0" w:name="_Toc26602"/>
      <w:bookmarkStart w:id="1" w:name="_Toc24653"/>
      <w:r>
        <w:rPr>
          <w:rFonts w:hint="eastAsia"/>
          <w:szCs w:val="30"/>
          <w:lang w:eastAsia="zh-CN"/>
        </w:rPr>
        <w:t>服务公司</w:t>
      </w:r>
      <w:r>
        <w:rPr>
          <w:rFonts w:hint="eastAsia"/>
          <w:szCs w:val="30"/>
        </w:rPr>
        <w:t>报名资料（加盖公司鲜章、按目录顺序、缺项不予通过）</w:t>
      </w:r>
    </w:p>
    <w:p w14:paraId="21278C93">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w:t>
      </w:r>
      <w:r>
        <w:rPr>
          <w:rFonts w:hint="eastAsia"/>
          <w:color w:val="000000"/>
          <w:sz w:val="29"/>
          <w:szCs w:val="29"/>
          <w:shd w:val="clear" w:color="auto" w:fill="FFFFFF"/>
          <w:lang w:val="en-US" w:eastAsia="zh-CN"/>
        </w:rPr>
        <w:t>.</w:t>
      </w:r>
      <w:r>
        <w:rPr>
          <w:rFonts w:hint="eastAsia"/>
          <w:color w:val="000000"/>
          <w:sz w:val="29"/>
          <w:szCs w:val="29"/>
          <w:shd w:val="clear" w:color="auto" w:fill="FFFFFF"/>
        </w:rPr>
        <w:t>封面页（写明报名项目、报名企业、联系人、联系方式）；</w:t>
      </w:r>
    </w:p>
    <w:p w14:paraId="4B1A57C4">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w:t>
      </w:r>
      <w:r>
        <w:rPr>
          <w:rFonts w:hint="eastAsia"/>
          <w:color w:val="000000"/>
          <w:sz w:val="29"/>
          <w:szCs w:val="29"/>
          <w:shd w:val="clear" w:color="auto" w:fill="FFFFFF"/>
          <w:lang w:val="en-US" w:eastAsia="zh-CN"/>
        </w:rPr>
        <w:t>.</w:t>
      </w:r>
      <w:r>
        <w:rPr>
          <w:rFonts w:hint="eastAsia"/>
          <w:color w:val="000000"/>
          <w:sz w:val="29"/>
          <w:szCs w:val="29"/>
          <w:shd w:val="clear" w:color="auto" w:fill="FFFFFF"/>
        </w:rPr>
        <w:t>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14:paraId="75FFC9A2">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w:t>
      </w:r>
      <w:r>
        <w:rPr>
          <w:rFonts w:hint="eastAsia"/>
          <w:color w:val="000000"/>
          <w:sz w:val="29"/>
          <w:szCs w:val="29"/>
          <w:shd w:val="clear" w:color="auto" w:fill="FFFFFF"/>
          <w:lang w:val="en-US" w:eastAsia="zh-CN"/>
        </w:rPr>
        <w:t>.</w:t>
      </w:r>
      <w:r>
        <w:rPr>
          <w:rFonts w:hint="eastAsia"/>
          <w:color w:val="000000"/>
          <w:sz w:val="29"/>
          <w:szCs w:val="29"/>
          <w:shd w:val="clear" w:color="auto" w:fill="FFFFFF"/>
        </w:rPr>
        <w:t>报价单（含</w:t>
      </w:r>
      <w:r>
        <w:rPr>
          <w:rFonts w:hint="eastAsia"/>
          <w:color w:val="000000"/>
          <w:sz w:val="29"/>
          <w:szCs w:val="29"/>
          <w:shd w:val="clear" w:color="auto" w:fill="FFFFFF"/>
          <w:lang w:eastAsia="zh-CN"/>
        </w:rPr>
        <w:t>服务人员各类保险</w:t>
      </w:r>
      <w:r>
        <w:rPr>
          <w:rFonts w:hint="eastAsia"/>
          <w:color w:val="000000"/>
          <w:sz w:val="29"/>
          <w:szCs w:val="29"/>
          <w:shd w:val="clear" w:color="auto" w:fill="FFFFFF"/>
        </w:rPr>
        <w:t>等全部费用）；（见附件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14:paraId="3C760F1D">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000000"/>
          <w:sz w:val="29"/>
          <w:szCs w:val="29"/>
          <w:shd w:val="clear" w:color="auto" w:fill="FFFFFF"/>
          <w:lang w:val="en-US" w:eastAsia="zh-CN"/>
        </w:rPr>
        <w:t>4.</w:t>
      </w:r>
      <w:r>
        <w:rPr>
          <w:rFonts w:hint="eastAsia"/>
          <w:color w:val="000000"/>
          <w:sz w:val="29"/>
          <w:szCs w:val="29"/>
          <w:shd w:val="clear" w:color="auto" w:fill="FFFFFF"/>
        </w:rPr>
        <w:t>生产商资质</w:t>
      </w:r>
      <w:r>
        <w:rPr>
          <w:rFonts w:hint="eastAsia"/>
          <w:color w:val="auto"/>
          <w:sz w:val="29"/>
          <w:szCs w:val="29"/>
          <w:shd w:val="clear" w:color="auto" w:fill="FFFFFF"/>
        </w:rPr>
        <w:t>（</w:t>
      </w:r>
      <w:r>
        <w:rPr>
          <w:rFonts w:hint="eastAsia"/>
          <w:color w:val="auto"/>
          <w:sz w:val="29"/>
          <w:szCs w:val="29"/>
          <w:shd w:val="clear" w:color="auto" w:fill="FFFFFF"/>
          <w:lang w:eastAsia="zh-CN"/>
        </w:rPr>
        <w:t>企业许可证、企业法人营业执照、组织机构代码证、法人及被委托人身份证复印证、企业授权委托书原件）</w:t>
      </w:r>
      <w:r>
        <w:rPr>
          <w:rFonts w:hint="eastAsia"/>
          <w:color w:val="auto"/>
          <w:sz w:val="29"/>
          <w:szCs w:val="29"/>
          <w:shd w:val="clear" w:color="auto" w:fill="FFFFFF"/>
        </w:rPr>
        <w:t>；</w:t>
      </w:r>
    </w:p>
    <w:p w14:paraId="6BF07636">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5.</w:t>
      </w:r>
      <w:r>
        <w:rPr>
          <w:rFonts w:hint="eastAsia"/>
          <w:color w:val="auto"/>
          <w:sz w:val="29"/>
          <w:szCs w:val="29"/>
          <w:shd w:val="clear" w:color="auto" w:fill="FFFFFF"/>
        </w:rPr>
        <w:t>产品授权书复印件（原件备查）；</w:t>
      </w:r>
    </w:p>
    <w:p w14:paraId="2AB99C16">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6.</w:t>
      </w:r>
      <w:r>
        <w:rPr>
          <w:rFonts w:hint="eastAsia"/>
          <w:color w:val="auto"/>
          <w:sz w:val="29"/>
          <w:szCs w:val="29"/>
          <w:shd w:val="clear" w:color="auto" w:fill="FFFFFF"/>
        </w:rPr>
        <w:t>厂家或代理商法人给业务人员授权（双方签字）、法人及业务人员身份证复印件；</w:t>
      </w:r>
    </w:p>
    <w:p w14:paraId="6841ADB3">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7.项目</w:t>
      </w:r>
      <w:r>
        <w:rPr>
          <w:rFonts w:hint="eastAsia"/>
          <w:color w:val="auto"/>
          <w:sz w:val="29"/>
          <w:szCs w:val="29"/>
          <w:shd w:val="clear" w:color="auto" w:fill="FFFFFF"/>
        </w:rPr>
        <w:t>彩页资料（非扫描打印版）；</w:t>
      </w:r>
    </w:p>
    <w:p w14:paraId="53E61F2F">
      <w:pPr>
        <w:pStyle w:val="12"/>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8.</w:t>
      </w:r>
      <w:r>
        <w:rPr>
          <w:rFonts w:hint="eastAsia"/>
          <w:color w:val="auto"/>
          <w:sz w:val="29"/>
          <w:szCs w:val="29"/>
          <w:shd w:val="clear" w:color="auto" w:fill="FFFFFF"/>
          <w:lang w:eastAsia="zh-CN"/>
        </w:rPr>
        <w:t>项目需求响应表；</w:t>
      </w:r>
    </w:p>
    <w:p w14:paraId="056474D6">
      <w:pPr>
        <w:pStyle w:val="12"/>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9.</w:t>
      </w:r>
      <w:r>
        <w:rPr>
          <w:rFonts w:hint="eastAsia"/>
          <w:color w:val="auto"/>
          <w:sz w:val="29"/>
          <w:szCs w:val="29"/>
          <w:shd w:val="clear" w:color="auto" w:fill="FFFFFF"/>
        </w:rPr>
        <w:t>提供202</w:t>
      </w:r>
      <w:r>
        <w:rPr>
          <w:rFonts w:hint="eastAsia"/>
          <w:color w:val="auto"/>
          <w:sz w:val="29"/>
          <w:szCs w:val="29"/>
          <w:shd w:val="clear" w:color="auto" w:fill="FFFFFF"/>
          <w:lang w:val="en-US" w:eastAsia="zh-CN"/>
        </w:rPr>
        <w:t>2</w:t>
      </w:r>
      <w:r>
        <w:rPr>
          <w:rFonts w:hint="eastAsia"/>
          <w:color w:val="auto"/>
          <w:sz w:val="29"/>
          <w:szCs w:val="29"/>
          <w:shd w:val="clear" w:color="auto" w:fill="FFFFFF"/>
        </w:rPr>
        <w:t>年1月1日以来所报价产品同</w:t>
      </w:r>
      <w:r>
        <w:rPr>
          <w:rFonts w:hint="eastAsia"/>
          <w:color w:val="auto"/>
          <w:sz w:val="29"/>
          <w:szCs w:val="29"/>
          <w:shd w:val="clear" w:color="auto" w:fill="FFFFFF"/>
          <w:lang w:eastAsia="zh-CN"/>
        </w:rPr>
        <w:t>服务类型</w:t>
      </w:r>
      <w:r>
        <w:rPr>
          <w:rFonts w:hint="eastAsia"/>
          <w:color w:val="auto"/>
          <w:sz w:val="29"/>
          <w:szCs w:val="29"/>
          <w:shd w:val="clear" w:color="auto" w:fill="FFFFFF"/>
        </w:rPr>
        <w:t>医院用户清单。</w:t>
      </w:r>
    </w:p>
    <w:p w14:paraId="7F487762">
      <w:pPr>
        <w:widowControl/>
        <w:jc w:val="left"/>
        <w:rPr>
          <w:szCs w:val="20"/>
        </w:rPr>
      </w:pPr>
      <w:r>
        <w:rPr>
          <w:szCs w:val="20"/>
        </w:rPr>
        <w:br w:type="page"/>
      </w:r>
    </w:p>
    <w:p w14:paraId="6AB48017">
      <w:pPr>
        <w:pStyle w:val="4"/>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6A313677">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2CA16949">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318E75BD">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5D8E6FFA">
      <w:pPr>
        <w:spacing w:line="360" w:lineRule="auto"/>
        <w:jc w:val="left"/>
        <w:rPr>
          <w:rFonts w:ascii="宋体" w:hAnsi="宋体" w:eastAsia="宋体"/>
          <w:sz w:val="24"/>
          <w:szCs w:val="24"/>
        </w:rPr>
      </w:pPr>
    </w:p>
    <w:p w14:paraId="34CF9445">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6DE74D1B">
      <w:pPr>
        <w:wordWrap w:val="0"/>
        <w:ind w:firstLine="281" w:firstLineChars="100"/>
        <w:jc w:val="right"/>
        <w:rPr>
          <w:rFonts w:ascii="宋体" w:hAnsi="宋体" w:eastAsia="宋体"/>
          <w:b/>
          <w:bCs/>
          <w:sz w:val="28"/>
          <w:szCs w:val="28"/>
        </w:rPr>
      </w:pPr>
    </w:p>
    <w:p w14:paraId="4186A65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505EF737">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05209BE2">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31CB7CBF">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bookmarkStart w:id="6" w:name="_GoBack"/>
      <w:bookmarkEnd w:id="6"/>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51917FA2">
      <w:pPr>
        <w:widowControl/>
        <w:jc w:val="left"/>
        <w:rPr>
          <w:szCs w:val="20"/>
        </w:rPr>
      </w:pPr>
    </w:p>
    <w:bookmarkEnd w:id="0"/>
    <w:bookmarkEnd w:id="1"/>
    <w:bookmarkEnd w:id="2"/>
    <w:p w14:paraId="57252D99">
      <w:pPr>
        <w:pStyle w:val="4"/>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bookmarkStart w:id="5" w:name="_Toc24690"/>
    </w:p>
    <w:bookmarkEnd w:id="5"/>
    <w:p w14:paraId="6BC7CC1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17"/>
          <w:rFonts w:hint="eastAsia" w:ascii="宋体" w:hAnsi="宋体" w:eastAsia="宋体" w:cs="宋体"/>
          <w:i w:val="0"/>
          <w:iCs w:val="0"/>
          <w:caps w:val="0"/>
          <w:color w:val="000000"/>
          <w:spacing w:val="0"/>
          <w:sz w:val="28"/>
          <w:szCs w:val="28"/>
          <w:shd w:val="clear" w:fill="FFFFFF"/>
        </w:rPr>
        <w:t>附件</w:t>
      </w:r>
      <w:r>
        <w:rPr>
          <w:rStyle w:val="17"/>
          <w:rFonts w:hint="eastAsia" w:cs="宋体"/>
          <w:i w:val="0"/>
          <w:iCs w:val="0"/>
          <w:caps w:val="0"/>
          <w:color w:val="000000"/>
          <w:spacing w:val="0"/>
          <w:sz w:val="28"/>
          <w:szCs w:val="28"/>
          <w:shd w:val="clear" w:fill="FFFFFF"/>
          <w:lang w:val="en-US" w:eastAsia="zh-CN"/>
        </w:rPr>
        <w:t>1.2</w:t>
      </w:r>
      <w:r>
        <w:rPr>
          <w:rStyle w:val="17"/>
          <w:rFonts w:hint="eastAsia" w:ascii="宋体" w:hAnsi="宋体" w:eastAsia="宋体" w:cs="宋体"/>
          <w:i w:val="0"/>
          <w:iCs w:val="0"/>
          <w:caps w:val="0"/>
          <w:color w:val="000000"/>
          <w:spacing w:val="0"/>
          <w:sz w:val="28"/>
          <w:szCs w:val="28"/>
          <w:shd w:val="clear" w:fill="FFFFFF"/>
        </w:rPr>
        <w:t>：</w:t>
      </w:r>
      <w:r>
        <w:rPr>
          <w:rStyle w:val="17"/>
          <w:rFonts w:hint="eastAsia" w:cs="宋体"/>
          <w:i w:val="0"/>
          <w:iCs w:val="0"/>
          <w:caps w:val="0"/>
          <w:color w:val="000000"/>
          <w:spacing w:val="0"/>
          <w:sz w:val="28"/>
          <w:szCs w:val="28"/>
          <w:shd w:val="clear" w:fill="FFFFFF"/>
          <w:lang w:eastAsia="zh-CN"/>
        </w:rPr>
        <w:t>报价</w:t>
      </w:r>
      <w:r>
        <w:rPr>
          <w:rStyle w:val="17"/>
          <w:rFonts w:hint="eastAsia" w:ascii="宋体" w:hAnsi="宋体" w:eastAsia="宋体" w:cs="宋体"/>
          <w:i w:val="0"/>
          <w:iCs w:val="0"/>
          <w:caps w:val="0"/>
          <w:color w:val="000000"/>
          <w:spacing w:val="0"/>
          <w:sz w:val="28"/>
          <w:szCs w:val="28"/>
          <w:shd w:val="clear" w:fill="FFFFFF"/>
        </w:rPr>
        <w:t>表</w:t>
      </w:r>
    </w:p>
    <w:tbl>
      <w:tblPr>
        <w:tblStyle w:val="14"/>
        <w:tblW w:w="5001"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2134"/>
        <w:gridCol w:w="3164"/>
        <w:gridCol w:w="1396"/>
        <w:gridCol w:w="3156"/>
      </w:tblGrid>
      <w:tr w14:paraId="7B9CE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020" w:hRule="atLeast"/>
        </w:trPr>
        <w:tc>
          <w:tcPr>
            <w:tcW w:w="1083" w:type="pct"/>
            <w:tcBorders>
              <w:tl2br w:val="nil"/>
              <w:tr2bl w:val="nil"/>
            </w:tcBorders>
            <w:shd w:val="clear" w:color="auto" w:fill="FFFFFF"/>
            <w:tcMar>
              <w:left w:w="105" w:type="dxa"/>
              <w:right w:w="105" w:type="dxa"/>
            </w:tcMar>
            <w:vAlign w:val="center"/>
          </w:tcPr>
          <w:p w14:paraId="000AEDD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项目名称</w:t>
            </w:r>
          </w:p>
        </w:tc>
        <w:tc>
          <w:tcPr>
            <w:tcW w:w="1606" w:type="pct"/>
            <w:tcBorders>
              <w:tl2br w:val="nil"/>
              <w:tr2bl w:val="nil"/>
            </w:tcBorders>
            <w:shd w:val="clear" w:color="auto" w:fill="FFFFFF"/>
            <w:tcMar>
              <w:left w:w="105" w:type="dxa"/>
              <w:right w:w="105" w:type="dxa"/>
            </w:tcMar>
            <w:vAlign w:val="center"/>
          </w:tcPr>
          <w:p w14:paraId="016721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cs="Arial Narrow"/>
                <w:i w:val="0"/>
                <w:iCs w:val="0"/>
                <w:caps w:val="0"/>
                <w:color w:val="000000"/>
                <w:spacing w:val="0"/>
                <w:sz w:val="24"/>
                <w:szCs w:val="24"/>
                <w:lang w:eastAsia="zh-CN"/>
              </w:rPr>
              <w:t>报名</w:t>
            </w:r>
            <w:r>
              <w:rPr>
                <w:rFonts w:hint="default" w:ascii="Arial Narrow" w:hAnsi="Arial Narrow" w:eastAsia="Arial Narrow" w:cs="Arial Narrow"/>
                <w:i w:val="0"/>
                <w:iCs w:val="0"/>
                <w:caps w:val="0"/>
                <w:color w:val="000000"/>
                <w:spacing w:val="0"/>
                <w:sz w:val="24"/>
                <w:szCs w:val="24"/>
              </w:rPr>
              <w:t>公司</w:t>
            </w:r>
          </w:p>
        </w:tc>
        <w:tc>
          <w:tcPr>
            <w:tcW w:w="708" w:type="pct"/>
            <w:tcBorders>
              <w:tl2br w:val="nil"/>
              <w:tr2bl w:val="nil"/>
            </w:tcBorders>
            <w:shd w:val="clear" w:color="auto" w:fill="FFFFFF"/>
            <w:tcMar>
              <w:left w:w="105" w:type="dxa"/>
              <w:right w:w="105" w:type="dxa"/>
            </w:tcMar>
            <w:vAlign w:val="center"/>
          </w:tcPr>
          <w:p w14:paraId="76A70AA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单价</w:t>
            </w:r>
          </w:p>
        </w:tc>
        <w:tc>
          <w:tcPr>
            <w:tcW w:w="1602" w:type="pct"/>
            <w:tcBorders>
              <w:tl2br w:val="nil"/>
              <w:tr2bl w:val="nil"/>
            </w:tcBorders>
            <w:shd w:val="clear" w:color="auto" w:fill="FFFFFF"/>
            <w:tcMar>
              <w:left w:w="105" w:type="dxa"/>
              <w:right w:w="105" w:type="dxa"/>
            </w:tcMar>
            <w:vAlign w:val="center"/>
          </w:tcPr>
          <w:p w14:paraId="388398E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17"/>
                <w:rFonts w:hint="eastAsia" w:cs="宋体"/>
                <w:b w:val="0"/>
                <w:bCs w:val="0"/>
                <w:i w:val="0"/>
                <w:iCs w:val="0"/>
                <w:caps w:val="0"/>
                <w:color w:val="000000"/>
                <w:spacing w:val="0"/>
                <w:sz w:val="24"/>
                <w:szCs w:val="24"/>
                <w:lang w:eastAsia="zh-CN"/>
              </w:rPr>
              <w:t>同服务</w:t>
            </w:r>
            <w:r>
              <w:rPr>
                <w:rStyle w:val="17"/>
                <w:rFonts w:hint="eastAsia" w:ascii="宋体" w:hAnsi="宋体" w:eastAsia="宋体" w:cs="宋体"/>
                <w:b w:val="0"/>
                <w:bCs w:val="0"/>
                <w:i w:val="0"/>
                <w:iCs w:val="0"/>
                <w:caps w:val="0"/>
                <w:color w:val="000000"/>
                <w:spacing w:val="0"/>
                <w:sz w:val="24"/>
                <w:szCs w:val="24"/>
              </w:rPr>
              <w:t>三级甲等医院采购价</w:t>
            </w:r>
          </w:p>
        </w:tc>
      </w:tr>
      <w:tr w14:paraId="18A50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1083" w:type="pct"/>
            <w:tcBorders>
              <w:tl2br w:val="nil"/>
              <w:tr2bl w:val="nil"/>
            </w:tcBorders>
            <w:shd w:val="clear" w:color="auto" w:fill="FFFFFF"/>
            <w:tcMar>
              <w:left w:w="105" w:type="dxa"/>
              <w:right w:w="105" w:type="dxa"/>
            </w:tcMar>
            <w:vAlign w:val="center"/>
          </w:tcPr>
          <w:p w14:paraId="51391A9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606" w:type="pct"/>
            <w:tcBorders>
              <w:tl2br w:val="nil"/>
              <w:tr2bl w:val="nil"/>
            </w:tcBorders>
            <w:shd w:val="clear" w:color="auto" w:fill="FFFFFF"/>
            <w:tcMar>
              <w:left w:w="105" w:type="dxa"/>
              <w:right w:w="105" w:type="dxa"/>
            </w:tcMar>
            <w:vAlign w:val="center"/>
          </w:tcPr>
          <w:p w14:paraId="3EBD31E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708" w:type="pct"/>
            <w:tcBorders>
              <w:tl2br w:val="nil"/>
              <w:tr2bl w:val="nil"/>
            </w:tcBorders>
            <w:shd w:val="clear" w:color="auto" w:fill="FFFFFF"/>
            <w:tcMar>
              <w:left w:w="105" w:type="dxa"/>
              <w:right w:w="105" w:type="dxa"/>
            </w:tcMar>
            <w:vAlign w:val="center"/>
          </w:tcPr>
          <w:p w14:paraId="1445DA0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602" w:type="pct"/>
            <w:tcBorders>
              <w:tl2br w:val="nil"/>
              <w:tr2bl w:val="nil"/>
            </w:tcBorders>
            <w:shd w:val="clear" w:color="auto" w:fill="FFFFFF"/>
            <w:tcMar>
              <w:left w:w="105" w:type="dxa"/>
              <w:right w:w="105" w:type="dxa"/>
            </w:tcMar>
            <w:vAlign w:val="center"/>
          </w:tcPr>
          <w:p w14:paraId="40849C9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000000"/>
                <w:spacing w:val="0"/>
                <w:sz w:val="24"/>
                <w:szCs w:val="24"/>
              </w:rPr>
            </w:pPr>
          </w:p>
        </w:tc>
      </w:tr>
      <w:tr w14:paraId="5A3D1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1083" w:type="pct"/>
            <w:tcBorders>
              <w:tl2br w:val="nil"/>
              <w:tr2bl w:val="nil"/>
            </w:tcBorders>
            <w:shd w:val="clear" w:color="auto" w:fill="FFFFFF"/>
            <w:tcMar>
              <w:left w:w="105" w:type="dxa"/>
              <w:right w:w="105" w:type="dxa"/>
            </w:tcMar>
            <w:vAlign w:val="center"/>
          </w:tcPr>
          <w:p w14:paraId="504C3E6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606" w:type="pct"/>
            <w:tcBorders>
              <w:tl2br w:val="nil"/>
              <w:tr2bl w:val="nil"/>
            </w:tcBorders>
            <w:shd w:val="clear" w:color="auto" w:fill="FFFFFF"/>
            <w:tcMar>
              <w:left w:w="105" w:type="dxa"/>
              <w:right w:w="105" w:type="dxa"/>
            </w:tcMar>
            <w:vAlign w:val="center"/>
          </w:tcPr>
          <w:p w14:paraId="14AEB3E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708" w:type="pct"/>
            <w:tcBorders>
              <w:tl2br w:val="nil"/>
              <w:tr2bl w:val="nil"/>
            </w:tcBorders>
            <w:shd w:val="clear" w:color="auto" w:fill="FFFFFF"/>
            <w:tcMar>
              <w:left w:w="105" w:type="dxa"/>
              <w:right w:w="105" w:type="dxa"/>
            </w:tcMar>
            <w:vAlign w:val="center"/>
          </w:tcPr>
          <w:p w14:paraId="64FF11E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602" w:type="pct"/>
            <w:tcBorders>
              <w:tl2br w:val="nil"/>
              <w:tr2bl w:val="nil"/>
            </w:tcBorders>
            <w:shd w:val="clear" w:color="auto" w:fill="FFFFFF"/>
            <w:tcMar>
              <w:left w:w="105" w:type="dxa"/>
              <w:right w:w="105" w:type="dxa"/>
            </w:tcMar>
            <w:vAlign w:val="center"/>
          </w:tcPr>
          <w:p w14:paraId="216112E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000000"/>
                <w:spacing w:val="0"/>
                <w:sz w:val="24"/>
                <w:szCs w:val="24"/>
              </w:rPr>
            </w:pPr>
          </w:p>
        </w:tc>
      </w:tr>
    </w:tbl>
    <w:p w14:paraId="64A672FE">
      <w:pPr>
        <w:widowControl/>
        <w:jc w:val="left"/>
      </w:pPr>
    </w:p>
    <w:p w14:paraId="629136C8">
      <w:pPr>
        <w:widowControl/>
        <w:jc w:val="left"/>
        <w:rPr>
          <w:rFonts w:hint="eastAsia"/>
          <w:sz w:val="24"/>
          <w:szCs w:val="24"/>
          <w:lang w:val="en-US" w:eastAsia="zh-CN"/>
        </w:rPr>
      </w:pPr>
      <w:r>
        <w:rPr>
          <w:rFonts w:hint="eastAsia"/>
          <w:sz w:val="24"/>
          <w:szCs w:val="24"/>
          <w:lang w:eastAsia="zh-CN"/>
        </w:rPr>
        <w:t>注：本表额外提供一份</w:t>
      </w:r>
      <w:r>
        <w:rPr>
          <w:rFonts w:hint="eastAsia"/>
          <w:sz w:val="24"/>
          <w:szCs w:val="24"/>
          <w:lang w:val="en-US" w:eastAsia="zh-CN"/>
        </w:rPr>
        <w:t>excel版。</w:t>
      </w:r>
    </w:p>
    <w:p w14:paraId="74696F9E">
      <w:pPr>
        <w:pStyle w:val="7"/>
        <w:rPr>
          <w:rStyle w:val="17"/>
          <w:rFonts w:hint="eastAsia" w:ascii="宋体" w:hAnsi="宋体" w:eastAsia="宋体" w:cs="宋体"/>
          <w:i w:val="0"/>
          <w:iCs w:val="0"/>
          <w:caps w:val="0"/>
          <w:color w:val="000000"/>
          <w:spacing w:val="0"/>
          <w:sz w:val="28"/>
          <w:szCs w:val="28"/>
          <w:shd w:val="clear" w:fill="FFFFFF"/>
        </w:rPr>
      </w:pPr>
    </w:p>
    <w:p w14:paraId="318B4364">
      <w:pPr>
        <w:pStyle w:val="7"/>
        <w:rPr>
          <w:rStyle w:val="17"/>
          <w:rFonts w:hint="eastAsia" w:ascii="宋体" w:hAnsi="宋体" w:eastAsia="宋体" w:cs="宋体"/>
          <w:i w:val="0"/>
          <w:iCs w:val="0"/>
          <w:caps w:val="0"/>
          <w:color w:val="000000"/>
          <w:spacing w:val="0"/>
          <w:sz w:val="28"/>
          <w:szCs w:val="28"/>
          <w:shd w:val="clear" w:fill="FFFFFF"/>
        </w:rPr>
      </w:pPr>
    </w:p>
    <w:p w14:paraId="7107D340">
      <w:pPr>
        <w:pStyle w:val="7"/>
        <w:rPr>
          <w:rStyle w:val="17"/>
          <w:rFonts w:hint="eastAsia" w:ascii="宋体" w:hAnsi="宋体" w:eastAsia="宋体" w:cs="宋体"/>
          <w:i w:val="0"/>
          <w:iCs w:val="0"/>
          <w:caps w:val="0"/>
          <w:color w:val="000000"/>
          <w:spacing w:val="0"/>
          <w:sz w:val="28"/>
          <w:szCs w:val="28"/>
          <w:shd w:val="clear" w:fill="FFFFFF"/>
        </w:rPr>
      </w:pPr>
    </w:p>
    <w:p w14:paraId="64B97B9B">
      <w:pPr>
        <w:pStyle w:val="7"/>
        <w:rPr>
          <w:rStyle w:val="17"/>
          <w:rFonts w:hint="eastAsia" w:ascii="宋体" w:hAnsi="宋体" w:eastAsia="宋体" w:cs="宋体"/>
          <w:i w:val="0"/>
          <w:iCs w:val="0"/>
          <w:caps w:val="0"/>
          <w:color w:val="000000"/>
          <w:spacing w:val="0"/>
          <w:sz w:val="28"/>
          <w:szCs w:val="28"/>
          <w:shd w:val="clear" w:fill="FFFFFF"/>
        </w:rPr>
      </w:pPr>
    </w:p>
    <w:p w14:paraId="64B63A33">
      <w:pPr>
        <w:pStyle w:val="7"/>
        <w:rPr>
          <w:rStyle w:val="17"/>
          <w:rFonts w:hint="eastAsia" w:ascii="宋体" w:hAnsi="宋体" w:eastAsia="宋体" w:cs="宋体"/>
          <w:i w:val="0"/>
          <w:iCs w:val="0"/>
          <w:caps w:val="0"/>
          <w:color w:val="000000"/>
          <w:spacing w:val="0"/>
          <w:sz w:val="28"/>
          <w:szCs w:val="28"/>
          <w:shd w:val="clear" w:fill="FFFFFF"/>
        </w:rPr>
      </w:pPr>
    </w:p>
    <w:p w14:paraId="32801EAA">
      <w:pPr>
        <w:pStyle w:val="7"/>
        <w:rPr>
          <w:rStyle w:val="17"/>
          <w:rFonts w:hint="eastAsia" w:ascii="宋体" w:hAnsi="宋体" w:eastAsia="宋体" w:cs="宋体"/>
          <w:i w:val="0"/>
          <w:iCs w:val="0"/>
          <w:caps w:val="0"/>
          <w:color w:val="000000"/>
          <w:spacing w:val="0"/>
          <w:sz w:val="28"/>
          <w:szCs w:val="28"/>
          <w:shd w:val="clear" w:fill="FFFFFF"/>
        </w:rPr>
      </w:pPr>
    </w:p>
    <w:p w14:paraId="09998379">
      <w:pPr>
        <w:pStyle w:val="7"/>
        <w:rPr>
          <w:rStyle w:val="17"/>
          <w:rFonts w:hint="eastAsia" w:ascii="宋体" w:hAnsi="宋体" w:eastAsia="宋体" w:cs="宋体"/>
          <w:i w:val="0"/>
          <w:iCs w:val="0"/>
          <w:caps w:val="0"/>
          <w:color w:val="000000"/>
          <w:spacing w:val="0"/>
          <w:sz w:val="28"/>
          <w:szCs w:val="28"/>
          <w:shd w:val="clear" w:fill="FFFFFF"/>
        </w:rPr>
      </w:pPr>
    </w:p>
    <w:p w14:paraId="7C634FDA">
      <w:pPr>
        <w:pStyle w:val="7"/>
        <w:rPr>
          <w:rStyle w:val="17"/>
          <w:rFonts w:hint="eastAsia" w:ascii="宋体" w:hAnsi="宋体" w:eastAsia="宋体" w:cs="宋体"/>
          <w:i w:val="0"/>
          <w:iCs w:val="0"/>
          <w:caps w:val="0"/>
          <w:color w:val="000000"/>
          <w:spacing w:val="0"/>
          <w:sz w:val="28"/>
          <w:szCs w:val="28"/>
          <w:shd w:val="clear" w:fill="FFFFFF"/>
        </w:rPr>
      </w:pPr>
    </w:p>
    <w:p w14:paraId="4C83C79F">
      <w:pPr>
        <w:pStyle w:val="7"/>
        <w:rPr>
          <w:rStyle w:val="17"/>
          <w:rFonts w:hint="eastAsia" w:ascii="宋体" w:hAnsi="宋体" w:eastAsia="宋体" w:cs="宋体"/>
          <w:i w:val="0"/>
          <w:iCs w:val="0"/>
          <w:caps w:val="0"/>
          <w:color w:val="000000"/>
          <w:spacing w:val="0"/>
          <w:sz w:val="28"/>
          <w:szCs w:val="28"/>
          <w:shd w:val="clear" w:fill="FFFFFF"/>
        </w:rPr>
      </w:pPr>
    </w:p>
    <w:p w14:paraId="6969FCD9">
      <w:pPr>
        <w:pStyle w:val="7"/>
        <w:rPr>
          <w:rStyle w:val="17"/>
          <w:rFonts w:hint="eastAsia" w:ascii="宋体" w:hAnsi="宋体" w:eastAsia="宋体" w:cs="宋体"/>
          <w:i w:val="0"/>
          <w:iCs w:val="0"/>
          <w:caps w:val="0"/>
          <w:color w:val="000000"/>
          <w:spacing w:val="0"/>
          <w:sz w:val="28"/>
          <w:szCs w:val="28"/>
          <w:shd w:val="clear" w:fill="FFFFFF"/>
        </w:rPr>
      </w:pPr>
    </w:p>
    <w:p w14:paraId="71ADA785">
      <w:pPr>
        <w:pStyle w:val="7"/>
        <w:rPr>
          <w:rStyle w:val="17"/>
          <w:rFonts w:hint="eastAsia" w:ascii="宋体" w:hAnsi="宋体" w:eastAsia="宋体" w:cs="宋体"/>
          <w:i w:val="0"/>
          <w:iCs w:val="0"/>
          <w:caps w:val="0"/>
          <w:color w:val="000000"/>
          <w:spacing w:val="0"/>
          <w:sz w:val="28"/>
          <w:szCs w:val="28"/>
          <w:shd w:val="clear" w:fill="FFFFFF"/>
        </w:rPr>
      </w:pPr>
    </w:p>
    <w:p w14:paraId="4AB7152F">
      <w:pPr>
        <w:pStyle w:val="7"/>
        <w:rPr>
          <w:rStyle w:val="17"/>
          <w:rFonts w:hint="eastAsia" w:ascii="宋体" w:hAnsi="宋体" w:eastAsia="宋体" w:cs="宋体"/>
          <w:i w:val="0"/>
          <w:iCs w:val="0"/>
          <w:caps w:val="0"/>
          <w:color w:val="000000"/>
          <w:spacing w:val="0"/>
          <w:sz w:val="28"/>
          <w:szCs w:val="28"/>
          <w:shd w:val="clear" w:fill="FFFFFF"/>
        </w:rPr>
      </w:pPr>
    </w:p>
    <w:p w14:paraId="4964AF0C">
      <w:pPr>
        <w:pStyle w:val="7"/>
        <w:rPr>
          <w:rStyle w:val="17"/>
          <w:rFonts w:hint="eastAsia" w:ascii="宋体" w:hAnsi="宋体" w:eastAsia="宋体" w:cs="宋体"/>
          <w:i w:val="0"/>
          <w:iCs w:val="0"/>
          <w:caps w:val="0"/>
          <w:color w:val="000000"/>
          <w:spacing w:val="0"/>
          <w:sz w:val="28"/>
          <w:szCs w:val="28"/>
          <w:shd w:val="clear" w:fill="FFFFFF"/>
        </w:rPr>
      </w:pPr>
    </w:p>
    <w:p w14:paraId="1B334069">
      <w:pPr>
        <w:pStyle w:val="7"/>
        <w:rPr>
          <w:rStyle w:val="17"/>
          <w:rFonts w:hint="eastAsia" w:ascii="宋体" w:hAnsi="宋体" w:eastAsia="宋体" w:cs="宋体"/>
          <w:i w:val="0"/>
          <w:iCs w:val="0"/>
          <w:caps w:val="0"/>
          <w:color w:val="000000"/>
          <w:spacing w:val="0"/>
          <w:sz w:val="28"/>
          <w:szCs w:val="28"/>
          <w:shd w:val="clear" w:fill="FFFFFF"/>
        </w:rPr>
      </w:pPr>
    </w:p>
    <w:p w14:paraId="6D14D8E6">
      <w:pPr>
        <w:pStyle w:val="7"/>
        <w:rPr>
          <w:rStyle w:val="17"/>
          <w:rFonts w:hint="eastAsia" w:ascii="宋体" w:hAnsi="宋体" w:eastAsia="宋体" w:cs="宋体"/>
          <w:i w:val="0"/>
          <w:iCs w:val="0"/>
          <w:caps w:val="0"/>
          <w:color w:val="000000"/>
          <w:spacing w:val="0"/>
          <w:sz w:val="28"/>
          <w:szCs w:val="28"/>
          <w:shd w:val="clear" w:fill="FFFFFF"/>
        </w:rPr>
      </w:pPr>
    </w:p>
    <w:p w14:paraId="74B2484C">
      <w:pPr>
        <w:widowControl/>
        <w:jc w:val="left"/>
        <w:rPr>
          <w:rFonts w:hint="default"/>
          <w:sz w:val="24"/>
          <w:szCs w:val="24"/>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9F7839"/>
    <w:rsid w:val="03F87FAD"/>
    <w:rsid w:val="054C528D"/>
    <w:rsid w:val="059B2F45"/>
    <w:rsid w:val="063E335E"/>
    <w:rsid w:val="06CE1DB6"/>
    <w:rsid w:val="070C6414"/>
    <w:rsid w:val="07343602"/>
    <w:rsid w:val="08380156"/>
    <w:rsid w:val="089468A6"/>
    <w:rsid w:val="092B1742"/>
    <w:rsid w:val="0A6313FE"/>
    <w:rsid w:val="0A995D1E"/>
    <w:rsid w:val="0AE4097E"/>
    <w:rsid w:val="0BB85A80"/>
    <w:rsid w:val="0CD65636"/>
    <w:rsid w:val="0D5E4BDB"/>
    <w:rsid w:val="0EBB6A07"/>
    <w:rsid w:val="0FAE4A97"/>
    <w:rsid w:val="11752DC3"/>
    <w:rsid w:val="11E6704B"/>
    <w:rsid w:val="123F6C45"/>
    <w:rsid w:val="12B21E72"/>
    <w:rsid w:val="12B72298"/>
    <w:rsid w:val="140A6C8D"/>
    <w:rsid w:val="14662A55"/>
    <w:rsid w:val="154F0566"/>
    <w:rsid w:val="18CD7AAB"/>
    <w:rsid w:val="19145D4E"/>
    <w:rsid w:val="195725A1"/>
    <w:rsid w:val="19811CA4"/>
    <w:rsid w:val="1AAF4C8E"/>
    <w:rsid w:val="1AEF6A73"/>
    <w:rsid w:val="1BB43819"/>
    <w:rsid w:val="1C204A0A"/>
    <w:rsid w:val="1DED114E"/>
    <w:rsid w:val="1E8E0351"/>
    <w:rsid w:val="1EA628CB"/>
    <w:rsid w:val="1EF9220D"/>
    <w:rsid w:val="1FC74CB7"/>
    <w:rsid w:val="1FFD1C59"/>
    <w:rsid w:val="20315438"/>
    <w:rsid w:val="20D91506"/>
    <w:rsid w:val="211D7F0D"/>
    <w:rsid w:val="21C978F2"/>
    <w:rsid w:val="255D0A7D"/>
    <w:rsid w:val="26013AFE"/>
    <w:rsid w:val="26323CB8"/>
    <w:rsid w:val="26B4291F"/>
    <w:rsid w:val="270C4509"/>
    <w:rsid w:val="27901592"/>
    <w:rsid w:val="291B48BD"/>
    <w:rsid w:val="29975BE1"/>
    <w:rsid w:val="299E0007"/>
    <w:rsid w:val="2A9E7319"/>
    <w:rsid w:val="2AAB3FD6"/>
    <w:rsid w:val="2CF55A3F"/>
    <w:rsid w:val="2DB94CBF"/>
    <w:rsid w:val="30061BEA"/>
    <w:rsid w:val="302169BE"/>
    <w:rsid w:val="31C723FE"/>
    <w:rsid w:val="32A65A42"/>
    <w:rsid w:val="32A934AD"/>
    <w:rsid w:val="344145B8"/>
    <w:rsid w:val="34E678CE"/>
    <w:rsid w:val="35B244CD"/>
    <w:rsid w:val="36272711"/>
    <w:rsid w:val="380F56D2"/>
    <w:rsid w:val="38C153DB"/>
    <w:rsid w:val="39761CB6"/>
    <w:rsid w:val="39D52E80"/>
    <w:rsid w:val="3A3E577E"/>
    <w:rsid w:val="3B693EDC"/>
    <w:rsid w:val="3BD05B98"/>
    <w:rsid w:val="3FBC2A98"/>
    <w:rsid w:val="40161500"/>
    <w:rsid w:val="41260B15"/>
    <w:rsid w:val="41766CF7"/>
    <w:rsid w:val="41CE268F"/>
    <w:rsid w:val="425132C0"/>
    <w:rsid w:val="42D02437"/>
    <w:rsid w:val="434B4E7B"/>
    <w:rsid w:val="44135A75"/>
    <w:rsid w:val="460F3276"/>
    <w:rsid w:val="46924213"/>
    <w:rsid w:val="46A95479"/>
    <w:rsid w:val="4740402F"/>
    <w:rsid w:val="48A00AFD"/>
    <w:rsid w:val="492478B1"/>
    <w:rsid w:val="49424916"/>
    <w:rsid w:val="49DA3B9B"/>
    <w:rsid w:val="4B166E55"/>
    <w:rsid w:val="4B274378"/>
    <w:rsid w:val="4B7A3887"/>
    <w:rsid w:val="4D5B504C"/>
    <w:rsid w:val="4E7E71EB"/>
    <w:rsid w:val="4EFF070B"/>
    <w:rsid w:val="51A258E6"/>
    <w:rsid w:val="52052507"/>
    <w:rsid w:val="52AA7F8E"/>
    <w:rsid w:val="5311062D"/>
    <w:rsid w:val="53677484"/>
    <w:rsid w:val="537E1A3B"/>
    <w:rsid w:val="53A400D4"/>
    <w:rsid w:val="541F321E"/>
    <w:rsid w:val="542176CB"/>
    <w:rsid w:val="544762D1"/>
    <w:rsid w:val="56603486"/>
    <w:rsid w:val="56EC1644"/>
    <w:rsid w:val="58201313"/>
    <w:rsid w:val="58782EFD"/>
    <w:rsid w:val="589E0EC5"/>
    <w:rsid w:val="58C25CA9"/>
    <w:rsid w:val="597E4543"/>
    <w:rsid w:val="5AF004BF"/>
    <w:rsid w:val="5BB4249E"/>
    <w:rsid w:val="5C3A6E47"/>
    <w:rsid w:val="5C5269B9"/>
    <w:rsid w:val="5EDB5F93"/>
    <w:rsid w:val="60196D73"/>
    <w:rsid w:val="62D073DE"/>
    <w:rsid w:val="63CE4319"/>
    <w:rsid w:val="64754794"/>
    <w:rsid w:val="64D8544F"/>
    <w:rsid w:val="667271DD"/>
    <w:rsid w:val="680570D2"/>
    <w:rsid w:val="6865349E"/>
    <w:rsid w:val="68703BF0"/>
    <w:rsid w:val="687E6956"/>
    <w:rsid w:val="6AD06BC8"/>
    <w:rsid w:val="6B805304"/>
    <w:rsid w:val="6BA41D27"/>
    <w:rsid w:val="6C665881"/>
    <w:rsid w:val="71AB38CC"/>
    <w:rsid w:val="72B50B7E"/>
    <w:rsid w:val="73D72D76"/>
    <w:rsid w:val="74B104BE"/>
    <w:rsid w:val="752B5127"/>
    <w:rsid w:val="75D67789"/>
    <w:rsid w:val="75E55862"/>
    <w:rsid w:val="761C7166"/>
    <w:rsid w:val="766308F1"/>
    <w:rsid w:val="7682346D"/>
    <w:rsid w:val="76872831"/>
    <w:rsid w:val="76E54287"/>
    <w:rsid w:val="772E3D3E"/>
    <w:rsid w:val="774A2881"/>
    <w:rsid w:val="77AD2837"/>
    <w:rsid w:val="78202F3D"/>
    <w:rsid w:val="784F55D0"/>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line="360" w:lineRule="auto"/>
      <w:jc w:val="left"/>
      <w:outlineLvl w:val="0"/>
    </w:pPr>
    <w:rPr>
      <w:bCs/>
      <w:kern w:val="44"/>
      <w:sz w:val="2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semiHidden/>
    <w:unhideWhenUsed/>
    <w:qFormat/>
    <w:uiPriority w:val="99"/>
    <w:rPr>
      <w:rFonts w:ascii="宋体" w:eastAsia="宋体"/>
      <w:sz w:val="18"/>
      <w:szCs w:val="18"/>
    </w:rPr>
  </w:style>
  <w:style w:type="paragraph" w:styleId="6">
    <w:name w:val="annotation text"/>
    <w:basedOn w:val="1"/>
    <w:link w:val="32"/>
    <w:semiHidden/>
    <w:unhideWhenUsed/>
    <w:qFormat/>
    <w:uiPriority w:val="99"/>
    <w:pPr>
      <w:jc w:val="left"/>
    </w:pPr>
  </w:style>
  <w:style w:type="paragraph" w:styleId="7">
    <w:name w:val="Body Text"/>
    <w:basedOn w:val="1"/>
    <w:link w:val="40"/>
    <w:qFormat/>
    <w:uiPriority w:val="99"/>
    <w:rPr>
      <w:szCs w:val="20"/>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34"/>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33"/>
    <w:semiHidden/>
    <w:unhideWhenUsed/>
    <w:qFormat/>
    <w:uiPriority w:val="99"/>
    <w:rPr>
      <w:b/>
      <w:bCs/>
    </w:rPr>
  </w:style>
  <w:style w:type="table" w:styleId="15">
    <w:name w:val="Table Grid"/>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11"/>
    <w:qFormat/>
    <w:uiPriority w:val="99"/>
    <w:rPr>
      <w:sz w:val="18"/>
      <w:szCs w:val="18"/>
    </w:rPr>
  </w:style>
  <w:style w:type="character" w:customStyle="1" w:styleId="22">
    <w:name w:val="页脚 字符"/>
    <w:basedOn w:val="16"/>
    <w:link w:val="10"/>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文档结构图 字符"/>
    <w:basedOn w:val="16"/>
    <w:link w:val="5"/>
    <w:semiHidden/>
    <w:qFormat/>
    <w:uiPriority w:val="99"/>
    <w:rPr>
      <w:rFonts w:ascii="宋体" w:eastAsia="宋体"/>
      <w:sz w:val="18"/>
      <w:szCs w:val="18"/>
    </w:rPr>
  </w:style>
  <w:style w:type="character" w:customStyle="1" w:styleId="25">
    <w:name w:val="日期 字符"/>
    <w:basedOn w:val="16"/>
    <w:link w:val="8"/>
    <w:semiHidden/>
    <w:qFormat/>
    <w:uiPriority w:val="99"/>
  </w:style>
  <w:style w:type="character" w:customStyle="1" w:styleId="26">
    <w:name w:val="标题 2 字符"/>
    <w:basedOn w:val="16"/>
    <w:link w:val="3"/>
    <w:qFormat/>
    <w:uiPriority w:val="0"/>
    <w:rPr>
      <w:rFonts w:asciiTheme="majorHAnsi" w:hAnsiTheme="majorHAnsi" w:eastAsiaTheme="majorEastAsia" w:cstheme="majorBidi"/>
      <w:b/>
      <w:bCs/>
      <w:kern w:val="2"/>
      <w:sz w:val="30"/>
      <w:szCs w:val="32"/>
    </w:rPr>
  </w:style>
  <w:style w:type="character" w:customStyle="1" w:styleId="27">
    <w:name w:val="标题 1 字符"/>
    <w:basedOn w:val="16"/>
    <w:link w:val="2"/>
    <w:qFormat/>
    <w:uiPriority w:val="9"/>
    <w:rPr>
      <w:bCs/>
      <w:kern w:val="44"/>
      <w:sz w:val="24"/>
      <w:szCs w:val="44"/>
    </w:rPr>
  </w:style>
  <w:style w:type="paragraph" w:customStyle="1" w:styleId="28">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29">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正文-2字符首行缩进"/>
    <w:basedOn w:val="1"/>
    <w:link w:val="31"/>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1">
    <w:name w:val="正文-2字符首行缩进 Char"/>
    <w:link w:val="30"/>
    <w:qFormat/>
    <w:uiPriority w:val="0"/>
    <w:rPr>
      <w:rFonts w:ascii="仿宋_GB2312" w:hAnsi="Calibri" w:eastAsia="仿宋_GB2312" w:cs="Times New Roman"/>
      <w:sz w:val="28"/>
      <w:szCs w:val="22"/>
    </w:rPr>
  </w:style>
  <w:style w:type="character" w:customStyle="1" w:styleId="32">
    <w:name w:val="批注文字 字符"/>
    <w:basedOn w:val="16"/>
    <w:link w:val="6"/>
    <w:semiHidden/>
    <w:qFormat/>
    <w:uiPriority w:val="99"/>
    <w:rPr>
      <w:kern w:val="2"/>
      <w:sz w:val="21"/>
      <w:szCs w:val="22"/>
    </w:rPr>
  </w:style>
  <w:style w:type="character" w:customStyle="1" w:styleId="33">
    <w:name w:val="批注主题 字符"/>
    <w:basedOn w:val="32"/>
    <w:link w:val="13"/>
    <w:semiHidden/>
    <w:qFormat/>
    <w:uiPriority w:val="99"/>
    <w:rPr>
      <w:b/>
      <w:bCs/>
      <w:kern w:val="2"/>
      <w:sz w:val="21"/>
      <w:szCs w:val="22"/>
    </w:rPr>
  </w:style>
  <w:style w:type="character" w:customStyle="1" w:styleId="34">
    <w:name w:val="批注框文本 字符"/>
    <w:basedOn w:val="16"/>
    <w:link w:val="9"/>
    <w:semiHidden/>
    <w:qFormat/>
    <w:uiPriority w:val="99"/>
    <w:rPr>
      <w:kern w:val="2"/>
      <w:sz w:val="18"/>
      <w:szCs w:val="18"/>
    </w:rPr>
  </w:style>
  <w:style w:type="character" w:customStyle="1" w:styleId="35">
    <w:name w:val="未处理的提及1"/>
    <w:basedOn w:val="16"/>
    <w:semiHidden/>
    <w:unhideWhenUsed/>
    <w:qFormat/>
    <w:uiPriority w:val="99"/>
    <w:rPr>
      <w:color w:val="605E5C"/>
      <w:shd w:val="clear" w:color="auto" w:fill="E1DFDD"/>
    </w:rPr>
  </w:style>
  <w:style w:type="character" w:customStyle="1" w:styleId="36">
    <w:name w:val="标题 3 字符"/>
    <w:basedOn w:val="16"/>
    <w:link w:val="4"/>
    <w:qFormat/>
    <w:uiPriority w:val="9"/>
    <w:rPr>
      <w:b/>
      <w:bCs/>
      <w:kern w:val="2"/>
      <w:sz w:val="28"/>
      <w:szCs w:val="32"/>
    </w:rPr>
  </w:style>
  <w:style w:type="table" w:customStyle="1" w:styleId="37">
    <w:name w:val="TableGrid"/>
    <w:qFormat/>
    <w:uiPriority w:val="0"/>
    <w:rPr>
      <w:kern w:val="2"/>
      <w:sz w:val="21"/>
      <w:szCs w:val="22"/>
    </w:rPr>
    <w:tblPr>
      <w:tblCellMar>
        <w:top w:w="0" w:type="dxa"/>
        <w:left w:w="0" w:type="dxa"/>
        <w:bottom w:w="0" w:type="dxa"/>
        <w:right w:w="0" w:type="dxa"/>
      </w:tblCellMar>
    </w:tblPr>
  </w:style>
  <w:style w:type="table" w:customStyle="1" w:styleId="38">
    <w:name w:val="网格型1"/>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Grid1"/>
    <w:qFormat/>
    <w:uiPriority w:val="0"/>
    <w:rPr>
      <w:kern w:val="2"/>
      <w:sz w:val="21"/>
      <w:szCs w:val="22"/>
    </w:rPr>
    <w:tblPr>
      <w:tblCellMar>
        <w:top w:w="0" w:type="dxa"/>
        <w:left w:w="0" w:type="dxa"/>
        <w:bottom w:w="0" w:type="dxa"/>
        <w:right w:w="0" w:type="dxa"/>
      </w:tblCellMar>
    </w:tblPr>
  </w:style>
  <w:style w:type="character" w:customStyle="1" w:styleId="40">
    <w:name w:val="正文文本 字符"/>
    <w:basedOn w:val="16"/>
    <w:link w:val="7"/>
    <w:qFormat/>
    <w:uiPriority w:val="99"/>
    <w:rPr>
      <w:kern w:val="2"/>
      <w:sz w:val="21"/>
    </w:rPr>
  </w:style>
  <w:style w:type="paragraph" w:customStyle="1" w:styleId="4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47">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48">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49">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6">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67">
    <w:name w:val="font71"/>
    <w:basedOn w:val="16"/>
    <w:qFormat/>
    <w:uiPriority w:val="0"/>
    <w:rPr>
      <w:rFonts w:ascii="Calibri" w:hAnsi="Calibri" w:cs="Calibri"/>
      <w:color w:val="000000"/>
      <w:sz w:val="22"/>
      <w:szCs w:val="22"/>
      <w:u w:val="none"/>
    </w:rPr>
  </w:style>
  <w:style w:type="character" w:customStyle="1" w:styleId="68">
    <w:name w:val="font81"/>
    <w:basedOn w:val="16"/>
    <w:qFormat/>
    <w:uiPriority w:val="0"/>
    <w:rPr>
      <w:rFonts w:hint="eastAsia" w:ascii="宋体" w:hAnsi="宋体" w:eastAsia="宋体" w:cs="宋体"/>
      <w:color w:val="000000"/>
      <w:sz w:val="22"/>
      <w:szCs w:val="22"/>
      <w:u w:val="none"/>
    </w:rPr>
  </w:style>
  <w:style w:type="character" w:customStyle="1" w:styleId="69">
    <w:name w:val="font61"/>
    <w:basedOn w:val="16"/>
    <w:qFormat/>
    <w:uiPriority w:val="0"/>
    <w:rPr>
      <w:rFonts w:hint="default" w:ascii="Calibri" w:hAnsi="Calibri" w:cs="Calibri"/>
      <w:color w:val="auto"/>
      <w:sz w:val="22"/>
      <w:szCs w:val="22"/>
      <w:u w:val="none"/>
    </w:rPr>
  </w:style>
  <w:style w:type="character" w:customStyle="1" w:styleId="70">
    <w:name w:val="font51"/>
    <w:basedOn w:val="16"/>
    <w:qFormat/>
    <w:uiPriority w:val="0"/>
    <w:rPr>
      <w:rFonts w:hint="eastAsia" w:ascii="宋体" w:hAnsi="宋体" w:eastAsia="宋体" w:cs="宋体"/>
      <w:color w:val="auto"/>
      <w:sz w:val="22"/>
      <w:szCs w:val="22"/>
      <w:u w:val="none"/>
    </w:rPr>
  </w:style>
  <w:style w:type="character" w:customStyle="1" w:styleId="71">
    <w:name w:val="font9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538</Words>
  <Characters>565</Characters>
  <Lines>8</Lines>
  <Paragraphs>2</Paragraphs>
  <TotalTime>2</TotalTime>
  <ScaleCrop>false</ScaleCrop>
  <LinksUpToDate>false</LinksUpToDate>
  <CharactersWithSpaces>625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Lazuli</cp:lastModifiedBy>
  <cp:lastPrinted>2020-04-08T06:08:00Z</cp:lastPrinted>
  <dcterms:modified xsi:type="dcterms:W3CDTF">2025-02-05T07:45:35Z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9DA09B6B877849EA9A6D011BCFB02221_13</vt:lpwstr>
  </property>
  <property fmtid="{D5CDD505-2E9C-101B-9397-08002B2CF9AE}" pid="4" name="KSOTemplateDocerSaveRecord">
    <vt:lpwstr>eyJoZGlkIjoiN2IzODJmYTI0MDA5MDQ3YmZhMzVlMjMzZDI3N2E4YWMiLCJ1c2VySWQiOiI0MTkyMDc3MjUifQ==</vt:lpwstr>
  </property>
</Properties>
</file>