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CCF94">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彩色多普勒超声诊断仪参考参数</w:t>
      </w:r>
    </w:p>
    <w:p w14:paraId="67B933C6">
      <w:pPr>
        <w:spacing w:line="240" w:lineRule="auto"/>
        <w:rPr>
          <w:rFonts w:hint="eastAsia" w:ascii="宋体" w:hAnsi="宋体" w:eastAsia="宋体" w:cs="宋体"/>
          <w:sz w:val="24"/>
          <w:szCs w:val="24"/>
        </w:rPr>
      </w:pPr>
      <w:r>
        <w:rPr>
          <w:rFonts w:hint="eastAsia" w:ascii="宋体" w:hAnsi="宋体" w:eastAsia="宋体" w:cs="宋体"/>
          <w:sz w:val="24"/>
          <w:szCs w:val="24"/>
        </w:rPr>
        <w:t>一、设备名称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彩色多普勒超声诊断仪</w:t>
      </w:r>
    </w:p>
    <w:p w14:paraId="609148B3">
      <w:pPr>
        <w:spacing w:line="240" w:lineRule="auto"/>
        <w:rPr>
          <w:rFonts w:hint="eastAsia" w:ascii="宋体" w:hAnsi="宋体" w:eastAsia="宋体" w:cs="宋体"/>
          <w:sz w:val="24"/>
          <w:szCs w:val="24"/>
        </w:rPr>
      </w:pPr>
      <w:r>
        <w:rPr>
          <w:rFonts w:hint="eastAsia" w:ascii="宋体" w:hAnsi="宋体" w:eastAsia="宋体" w:cs="宋体"/>
          <w:sz w:val="24"/>
          <w:szCs w:val="24"/>
        </w:rPr>
        <w:t>二、设备用途及说明</w:t>
      </w:r>
      <w:r>
        <w:rPr>
          <w:rFonts w:hint="eastAsia" w:ascii="宋体" w:hAnsi="宋体" w:eastAsia="宋体" w:cs="宋体"/>
          <w:sz w:val="24"/>
          <w:szCs w:val="24"/>
          <w:lang w:eastAsia="zh-CN"/>
        </w:rPr>
        <w:t>：</w:t>
      </w:r>
      <w:r>
        <w:rPr>
          <w:rFonts w:hint="eastAsia" w:ascii="宋体" w:hAnsi="宋体" w:eastAsia="宋体" w:cs="宋体"/>
          <w:sz w:val="24"/>
          <w:szCs w:val="24"/>
        </w:rPr>
        <w:t>本设备用于成人心脏、儿童心脏、外周血管、腹部血管、颅脑、小器官等多部位临床超声诊断；系统具备二维超声心动图、实时三维经胸超声心动图成像技术，满足心血管内科、心脏外科、介入诊疗、超声科等临床精准诊断与医学科研需求。</w:t>
      </w:r>
    </w:p>
    <w:p w14:paraId="15D84A71">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主要技术规格及系统概述</w:t>
      </w:r>
    </w:p>
    <w:p w14:paraId="5A7ED9F7">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1心脏超声主机成像系统参数配置要求：</w:t>
      </w:r>
    </w:p>
    <w:p w14:paraId="334945EB">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1.1.支持OLED显示器≥21英寸,对比度≥22550:1，无闪烁，显示器可上下左右旋转、倾斜。</w:t>
      </w:r>
    </w:p>
    <w:p w14:paraId="76A23744">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1.2.操作面板具备LCD液晶触摸屏≥12英寸,可通过手指滑动触摸屏进行翻页，直接点击触摸屏即可选择需要调节的参数，操作面板可上下左右进行高度调整及旋转。</w:t>
      </w:r>
    </w:p>
    <w:p w14:paraId="270AFE52">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1.3.触摸屏可以与主显示器实时同步显示动态图像，并可在触摸屏上进行图像的旋转、放大等调整</w:t>
      </w:r>
    </w:p>
    <w:p w14:paraId="09C574A9">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1.4.通用成像探头接口≥4个，无针式接口，4个探头接口全部激活可以使用</w:t>
      </w:r>
    </w:p>
    <w:p w14:paraId="17A2DE86">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1.5.主机成像系统包含全数字化波束形成器；动态范围≥320dB；采用并行处理技术，依次接收原始声学数据，系统进行实时逐像素聚焦</w:t>
      </w:r>
    </w:p>
    <w:p w14:paraId="72A1C1E4">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1.6.主机具备矩阵实时三维探头技术：具备单晶体矩阵探头技术，支持成人心脏经胸三维、儿童心脏经胸三维、血管三维及经食管三维矩阵技术</w:t>
      </w:r>
    </w:p>
    <w:p w14:paraId="38657AEA">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1.7.▲主机可支持单晶体探头≥1</w:t>
      </w:r>
      <w:r>
        <w:rPr>
          <w:rFonts w:hint="eastAsia" w:ascii="宋体" w:hAnsi="宋体" w:eastAsia="宋体" w:cs="宋体"/>
          <w:sz w:val="24"/>
          <w:szCs w:val="24"/>
          <w:lang w:val="en-US" w:eastAsia="zh-CN"/>
        </w:rPr>
        <w:t>2</w:t>
      </w:r>
      <w:r>
        <w:rPr>
          <w:rFonts w:hint="eastAsia" w:ascii="宋体" w:hAnsi="宋体" w:eastAsia="宋体" w:cs="宋体"/>
          <w:sz w:val="24"/>
          <w:szCs w:val="24"/>
        </w:rPr>
        <w:t>支（投标时需提供检验检测报告或产品技术白皮书或说明书扫描件或产品彩页。）</w:t>
      </w:r>
    </w:p>
    <w:p w14:paraId="102CD6E2">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1.8.主机至少支持探头类型:相控阵探头，经胸电子矩阵实时三维心脏探头，经食道电子矩阵实时三维心脏探头，经食道心脏探头，凸阵探头，线阵探头，血管线阵术中探头</w:t>
      </w:r>
    </w:p>
    <w:p w14:paraId="70DB1B49">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1.9.主机可支持实时三维全容积成像及实时三维血流成像</w:t>
      </w:r>
    </w:p>
    <w:p w14:paraId="6A94D327">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1.10.TGC（时间增益补偿）增益调节≥8段，LGC(横向增益补偿）增益调节≥8段</w:t>
      </w:r>
    </w:p>
    <w:p w14:paraId="16AC1CDF">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1.1</w:t>
      </w:r>
      <w:r>
        <w:rPr>
          <w:rFonts w:hint="eastAsia" w:ascii="宋体" w:hAnsi="宋体" w:eastAsia="宋体" w:cs="宋体"/>
          <w:sz w:val="24"/>
          <w:szCs w:val="24"/>
          <w:lang w:val="en-US" w:eastAsia="zh-CN"/>
        </w:rPr>
        <w:t>1</w:t>
      </w:r>
      <w:r>
        <w:rPr>
          <w:rFonts w:hint="eastAsia" w:ascii="宋体" w:hAnsi="宋体" w:eastAsia="宋体" w:cs="宋体"/>
          <w:sz w:val="24"/>
          <w:szCs w:val="24"/>
        </w:rPr>
        <w:t>.取样宽度及位置范围:宽度0.5mm-20mm；</w:t>
      </w:r>
    </w:p>
    <w:p w14:paraId="1A8F31C9">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1.1</w:t>
      </w:r>
      <w:r>
        <w:rPr>
          <w:rFonts w:hint="eastAsia" w:ascii="宋体" w:hAnsi="宋体" w:eastAsia="宋体" w:cs="宋体"/>
          <w:sz w:val="24"/>
          <w:szCs w:val="24"/>
          <w:lang w:val="en-US" w:eastAsia="zh-CN"/>
        </w:rPr>
        <w:t>2</w:t>
      </w:r>
      <w:r>
        <w:rPr>
          <w:rFonts w:hint="eastAsia" w:ascii="宋体" w:hAnsi="宋体" w:eastAsia="宋体" w:cs="宋体"/>
          <w:sz w:val="24"/>
          <w:szCs w:val="24"/>
        </w:rPr>
        <w:t>.具备三维和四维实时成像技术，支持腹部探头、高频探头、腔内探头、矩阵探头检查成像</w:t>
      </w:r>
    </w:p>
    <w:p w14:paraId="7882A0F1">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1.1</w:t>
      </w:r>
      <w:r>
        <w:rPr>
          <w:rFonts w:hint="eastAsia" w:ascii="宋体" w:hAnsi="宋体" w:eastAsia="宋体" w:cs="宋体"/>
          <w:sz w:val="24"/>
          <w:szCs w:val="24"/>
          <w:lang w:val="en-US" w:eastAsia="zh-CN"/>
        </w:rPr>
        <w:t>3</w:t>
      </w:r>
      <w:r>
        <w:rPr>
          <w:rFonts w:hint="eastAsia" w:ascii="宋体" w:hAnsi="宋体" w:eastAsia="宋体" w:cs="宋体"/>
          <w:sz w:val="24"/>
          <w:szCs w:val="24"/>
        </w:rPr>
        <w:t>.具有四维局部放大和感兴趣区域取样框技术，具有实时双平面观察技术，支持局部结构成像技术。</w:t>
      </w:r>
    </w:p>
    <w:p w14:paraId="18C6E796">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1.1</w:t>
      </w:r>
      <w:r>
        <w:rPr>
          <w:rFonts w:hint="eastAsia" w:ascii="宋体" w:hAnsi="宋体" w:eastAsia="宋体" w:cs="宋体"/>
          <w:sz w:val="24"/>
          <w:szCs w:val="24"/>
          <w:lang w:val="en-US" w:eastAsia="zh-CN"/>
        </w:rPr>
        <w:t>4</w:t>
      </w:r>
      <w:r>
        <w:rPr>
          <w:rFonts w:hint="eastAsia" w:ascii="宋体" w:hAnsi="宋体" w:eastAsia="宋体" w:cs="宋体"/>
          <w:sz w:val="24"/>
          <w:szCs w:val="24"/>
        </w:rPr>
        <w:t>▲矩阵实时三维探头可在不移动探头情况下可实现0－360度任意平面显像并在显示器上实时显示对应角度。</w:t>
      </w:r>
    </w:p>
    <w:p w14:paraId="0ECF2D82">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.具有无需转动探头，可一键快速进行心尖四腔、心尖两腔、心尖三腔等常用心脏切面切换技术。        </w:t>
      </w:r>
    </w:p>
    <w:p w14:paraId="07830536">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1.1</w:t>
      </w:r>
      <w:r>
        <w:rPr>
          <w:rFonts w:hint="eastAsia" w:ascii="宋体" w:hAnsi="宋体" w:eastAsia="宋体" w:cs="宋体"/>
          <w:sz w:val="24"/>
          <w:szCs w:val="24"/>
          <w:lang w:val="en-US" w:eastAsia="zh-CN"/>
        </w:rPr>
        <w:t>6</w:t>
      </w:r>
      <w:r>
        <w:rPr>
          <w:rFonts w:hint="eastAsia" w:ascii="宋体" w:hAnsi="宋体" w:eastAsia="宋体" w:cs="宋体"/>
          <w:sz w:val="24"/>
          <w:szCs w:val="24"/>
        </w:rPr>
        <w:t>.支持二维成像、彩色成像、M型成像、组织多普勒成像、负荷成像、心腔造影成像、心肌造影成像等多种模式下应用</w:t>
      </w:r>
    </w:p>
    <w:p w14:paraId="258ED16F">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17</w:t>
      </w:r>
      <w:r>
        <w:rPr>
          <w:rFonts w:hint="eastAsia" w:ascii="宋体" w:hAnsi="宋体" w:eastAsia="宋体" w:cs="宋体"/>
          <w:sz w:val="24"/>
          <w:szCs w:val="24"/>
        </w:rPr>
        <w:t>.具备实时三维造影成像技术</w:t>
      </w:r>
    </w:p>
    <w:p w14:paraId="563D95EA">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18</w:t>
      </w:r>
      <w:r>
        <w:rPr>
          <w:rFonts w:hint="eastAsia" w:ascii="宋体" w:hAnsi="宋体" w:eastAsia="宋体" w:cs="宋体"/>
          <w:sz w:val="24"/>
          <w:szCs w:val="24"/>
        </w:rPr>
        <w:t>.▲具备实时双容积视野成像技术，支持内面观和对面观，可一键同时显示同一心脏容积图像不同观察方向两个容积切面，支持实时和冻结状态下的经胸和经食管实时三维图像显示。</w:t>
      </w:r>
    </w:p>
    <w:p w14:paraId="5D77838C">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19</w:t>
      </w:r>
      <w:r>
        <w:rPr>
          <w:rFonts w:hint="eastAsia" w:ascii="宋体" w:hAnsi="宋体" w:eastAsia="宋体" w:cs="宋体"/>
          <w:sz w:val="24"/>
          <w:szCs w:val="24"/>
        </w:rPr>
        <w:t>.支持实时三维断层成像技术，实时或冻结状态下，容积图像一键进入多切面模式，切片方向灵活调整，支持造影、负荷等多种模式应用，可同步显示≥12个切面</w:t>
      </w:r>
    </w:p>
    <w:p w14:paraId="326DCF3C">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20</w:t>
      </w:r>
      <w:r>
        <w:rPr>
          <w:rFonts w:hint="eastAsia" w:ascii="宋体" w:hAnsi="宋体" w:eastAsia="宋体" w:cs="宋体"/>
          <w:sz w:val="24"/>
          <w:szCs w:val="24"/>
        </w:rPr>
        <w:t>.支持实时三维定位评估技术，三维结构指导二维切面，获取所需解剖结构，测量感兴趣区域大小，协助医生正确选择介入装置</w:t>
      </w:r>
    </w:p>
    <w:p w14:paraId="55CE4763">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1.2</w:t>
      </w:r>
      <w:r>
        <w:rPr>
          <w:rFonts w:hint="eastAsia" w:ascii="宋体" w:hAnsi="宋体" w:eastAsia="宋体" w:cs="宋体"/>
          <w:sz w:val="24"/>
          <w:szCs w:val="24"/>
          <w:lang w:val="en-US" w:eastAsia="zh-CN"/>
        </w:rPr>
        <w:t>1</w:t>
      </w:r>
      <w:r>
        <w:rPr>
          <w:rFonts w:hint="eastAsia" w:ascii="宋体" w:hAnsi="宋体" w:eastAsia="宋体" w:cs="宋体"/>
          <w:sz w:val="24"/>
          <w:szCs w:val="24"/>
        </w:rPr>
        <w:t>.支持触摸屏同步显示超声显示器三维图像，并可在触摸屏上使用手指移动随意多维度调整光源位置、容积图像缩放和旋转等</w:t>
      </w:r>
    </w:p>
    <w:p w14:paraId="45BBE68A">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1.2</w:t>
      </w:r>
      <w:r>
        <w:rPr>
          <w:rFonts w:hint="eastAsia" w:ascii="宋体" w:hAnsi="宋体" w:eastAsia="宋体" w:cs="宋体"/>
          <w:sz w:val="24"/>
          <w:szCs w:val="24"/>
          <w:lang w:val="en-US" w:eastAsia="zh-CN"/>
        </w:rPr>
        <w:t>2</w:t>
      </w:r>
      <w:r>
        <w:rPr>
          <w:rFonts w:hint="eastAsia" w:ascii="宋体" w:hAnsi="宋体" w:eastAsia="宋体" w:cs="宋体"/>
          <w:sz w:val="24"/>
          <w:szCs w:val="24"/>
        </w:rPr>
        <w:t>.容积轮廓剪影显示模式：突出显示容积图像内结构的轮廓。通过调节阈值，可以选择只显示容积图像表面成像或既显示表面又显示容积数据内部组织，如液性区形态、骨骼分布和形态。可配合使用光源移动，光源可沿X/Y/Z轴三个方位进行调节，可以对所感兴趣区域进行着重的观察</w:t>
      </w:r>
    </w:p>
    <w:p w14:paraId="3A933FD6">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1.2</w:t>
      </w:r>
      <w:r>
        <w:rPr>
          <w:rFonts w:hint="eastAsia" w:ascii="宋体" w:hAnsi="宋体" w:eastAsia="宋体" w:cs="宋体"/>
          <w:sz w:val="24"/>
          <w:szCs w:val="24"/>
          <w:lang w:val="en-US" w:eastAsia="zh-CN"/>
        </w:rPr>
        <w:t>3</w:t>
      </w:r>
      <w:r>
        <w:rPr>
          <w:rFonts w:hint="eastAsia" w:ascii="宋体" w:hAnsi="宋体" w:eastAsia="宋体" w:cs="宋体"/>
          <w:sz w:val="24"/>
          <w:szCs w:val="24"/>
        </w:rPr>
        <w:t>.实时三维成像容积角度≥105度*105度</w:t>
      </w:r>
    </w:p>
    <w:p w14:paraId="6B9A0813">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24</w:t>
      </w:r>
      <w:r>
        <w:rPr>
          <w:rFonts w:hint="eastAsia" w:ascii="宋体" w:hAnsi="宋体" w:eastAsia="宋体" w:cs="宋体"/>
          <w:sz w:val="24"/>
          <w:szCs w:val="24"/>
        </w:rPr>
        <w:t>.存储主机内置硬盘≥1T，主机支持可扩展的存储装置：大容量移动硬盘、DVD-RW、DVR等</w:t>
      </w:r>
    </w:p>
    <w:p w14:paraId="0A9D4C5C">
      <w:pPr>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探头技术参数配置要求：</w:t>
      </w:r>
    </w:p>
    <w:p w14:paraId="10E49E94">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.1.电子矩阵实时三维线阵探头阵元数≥3000个</w:t>
      </w:r>
    </w:p>
    <w:p w14:paraId="67505B33">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.2.单晶体超高频线阵探头阵元数≥1000个</w:t>
      </w:r>
    </w:p>
    <w:p w14:paraId="667F5BFA">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.3.单晶体儿童心脏探头成像角度≥120度</w:t>
      </w:r>
    </w:p>
    <w:p w14:paraId="33C8D74E">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.4.单晶体电子矩阵实时三维心脏探头可支持二维灰阶成像,彩色多普勒成像,M型超声成像,频谱多普勒成像,连续频谱多普勒成像,组织多普勒成像，三维成像，实时三维成像,实时全容积成像</w:t>
      </w:r>
    </w:p>
    <w:p w14:paraId="6CFF5A85">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.5.心脏探头工作频率需覆盖如下范围：</w:t>
      </w:r>
    </w:p>
    <w:p w14:paraId="158C495B">
      <w:pPr>
        <w:rPr>
          <w:rFonts w:hint="eastAsia" w:ascii="宋体" w:hAnsi="宋体" w:eastAsia="宋体" w:cs="宋体"/>
          <w:sz w:val="24"/>
          <w:szCs w:val="24"/>
        </w:rPr>
      </w:pPr>
      <w:r>
        <w:rPr>
          <w:rFonts w:hint="eastAsia" w:ascii="宋体" w:hAnsi="宋体" w:eastAsia="宋体" w:cs="宋体"/>
          <w:sz w:val="24"/>
          <w:szCs w:val="24"/>
        </w:rPr>
        <w:t>单晶体成人心脏探头（探头工作频率覆盖范围1.</w:t>
      </w:r>
      <w:r>
        <w:rPr>
          <w:rFonts w:hint="eastAsia" w:ascii="宋体" w:hAnsi="宋体" w:eastAsia="宋体" w:cs="宋体"/>
          <w:sz w:val="24"/>
          <w:szCs w:val="24"/>
          <w:lang w:val="en-US" w:eastAsia="zh-CN"/>
        </w:rPr>
        <w:t>1</w:t>
      </w:r>
      <w:r>
        <w:rPr>
          <w:rFonts w:hint="eastAsia" w:ascii="宋体" w:hAnsi="宋体" w:eastAsia="宋体" w:cs="宋体"/>
          <w:sz w:val="24"/>
          <w:szCs w:val="24"/>
        </w:rPr>
        <w:t>MHz-</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MHz）</w:t>
      </w:r>
    </w:p>
    <w:p w14:paraId="04F1BF8F">
      <w:pPr>
        <w:rPr>
          <w:rFonts w:hint="eastAsia" w:ascii="宋体" w:hAnsi="宋体" w:eastAsia="宋体" w:cs="宋体"/>
          <w:sz w:val="24"/>
          <w:szCs w:val="24"/>
        </w:rPr>
      </w:pPr>
      <w:r>
        <w:rPr>
          <w:rFonts w:hint="eastAsia" w:ascii="宋体" w:hAnsi="宋体" w:eastAsia="宋体" w:cs="宋体"/>
          <w:sz w:val="24"/>
          <w:szCs w:val="24"/>
        </w:rPr>
        <w:t>单晶体儿童心脏探头（探头工作频率覆盖范围2.</w:t>
      </w:r>
      <w:r>
        <w:rPr>
          <w:rFonts w:hint="eastAsia" w:ascii="宋体" w:hAnsi="宋体" w:eastAsia="宋体" w:cs="宋体"/>
          <w:sz w:val="24"/>
          <w:szCs w:val="24"/>
          <w:lang w:val="en-US" w:eastAsia="zh-CN"/>
        </w:rPr>
        <w:t>1</w:t>
      </w:r>
      <w:r>
        <w:rPr>
          <w:rFonts w:hint="eastAsia" w:ascii="宋体" w:hAnsi="宋体" w:eastAsia="宋体" w:cs="宋体"/>
          <w:sz w:val="24"/>
          <w:szCs w:val="24"/>
        </w:rPr>
        <w:t>MHz-</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MHz）</w:t>
      </w:r>
    </w:p>
    <w:p w14:paraId="45A1D897">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.6.线阵探头工作频率需覆盖如下范围：</w:t>
      </w:r>
    </w:p>
    <w:p w14:paraId="045CF488">
      <w:pPr>
        <w:rPr>
          <w:rFonts w:hint="eastAsia" w:ascii="宋体" w:hAnsi="宋体" w:eastAsia="宋体" w:cs="宋体"/>
          <w:sz w:val="24"/>
          <w:szCs w:val="24"/>
        </w:rPr>
      </w:pPr>
      <w:r>
        <w:rPr>
          <w:rFonts w:hint="eastAsia" w:ascii="宋体" w:hAnsi="宋体" w:eastAsia="宋体" w:cs="宋体"/>
          <w:sz w:val="24"/>
          <w:szCs w:val="24"/>
          <w:lang w:val="en-US" w:eastAsia="zh-CN"/>
        </w:rPr>
        <w:t>单晶体超</w:t>
      </w:r>
      <w:r>
        <w:rPr>
          <w:rFonts w:hint="eastAsia" w:ascii="宋体" w:hAnsi="宋体" w:eastAsia="宋体" w:cs="宋体"/>
          <w:sz w:val="24"/>
          <w:szCs w:val="24"/>
        </w:rPr>
        <w:t>高频线阵探头（探头工作频率覆盖范围</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0MHz-</w:t>
      </w:r>
      <w:r>
        <w:rPr>
          <w:rFonts w:hint="eastAsia" w:ascii="宋体" w:hAnsi="宋体" w:eastAsia="宋体" w:cs="宋体"/>
          <w:sz w:val="24"/>
          <w:szCs w:val="24"/>
          <w:lang w:val="en-US" w:eastAsia="zh-CN"/>
        </w:rPr>
        <w:t>21</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MHZ）</w:t>
      </w:r>
    </w:p>
    <w:p w14:paraId="56B6BA67">
      <w:pPr>
        <w:rPr>
          <w:rFonts w:hint="eastAsia" w:ascii="宋体" w:hAnsi="宋体" w:eastAsia="宋体" w:cs="宋体"/>
          <w:sz w:val="24"/>
          <w:szCs w:val="24"/>
        </w:rPr>
      </w:pPr>
      <w:r>
        <w:rPr>
          <w:rFonts w:hint="eastAsia" w:ascii="宋体" w:hAnsi="宋体" w:eastAsia="宋体" w:cs="宋体"/>
          <w:sz w:val="24"/>
          <w:szCs w:val="24"/>
        </w:rPr>
        <w:t>血管探头（探头工作频率覆盖范围3.</w:t>
      </w:r>
      <w:r>
        <w:rPr>
          <w:rFonts w:hint="eastAsia" w:ascii="宋体" w:hAnsi="宋体" w:eastAsia="宋体" w:cs="宋体"/>
          <w:sz w:val="24"/>
          <w:szCs w:val="24"/>
          <w:lang w:val="en-US" w:eastAsia="zh-CN"/>
        </w:rPr>
        <w:t>1</w:t>
      </w:r>
      <w:r>
        <w:rPr>
          <w:rFonts w:hint="eastAsia" w:ascii="宋体" w:hAnsi="宋体" w:eastAsia="宋体" w:cs="宋体"/>
          <w:sz w:val="24"/>
          <w:szCs w:val="24"/>
        </w:rPr>
        <w:t>0MHz-1</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MHZ）</w:t>
      </w:r>
    </w:p>
    <w:p w14:paraId="27541574">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.7.矩阵探头工作频率需覆盖如下范围：</w:t>
      </w:r>
    </w:p>
    <w:p w14:paraId="7C6321AA">
      <w:pPr>
        <w:rPr>
          <w:rFonts w:hint="eastAsia" w:ascii="宋体" w:hAnsi="宋体" w:eastAsia="宋体" w:cs="宋体"/>
          <w:sz w:val="24"/>
          <w:szCs w:val="24"/>
        </w:rPr>
      </w:pPr>
      <w:r>
        <w:rPr>
          <w:rFonts w:hint="eastAsia" w:ascii="宋体" w:hAnsi="宋体" w:eastAsia="宋体" w:cs="宋体"/>
          <w:sz w:val="24"/>
          <w:szCs w:val="24"/>
        </w:rPr>
        <w:t>经食道</w:t>
      </w:r>
      <w:r>
        <w:rPr>
          <w:rFonts w:hint="eastAsia" w:ascii="宋体" w:hAnsi="宋体" w:eastAsia="宋体" w:cs="宋体"/>
          <w:sz w:val="24"/>
          <w:szCs w:val="24"/>
          <w:lang w:val="en-US" w:eastAsia="zh-CN"/>
        </w:rPr>
        <w:t>成人</w:t>
      </w:r>
      <w:r>
        <w:rPr>
          <w:rFonts w:hint="eastAsia" w:ascii="宋体" w:hAnsi="宋体" w:eastAsia="宋体" w:cs="宋体"/>
          <w:sz w:val="24"/>
          <w:szCs w:val="24"/>
        </w:rPr>
        <w:t>三维心脏探头（探头工作频率覆盖范围2.</w:t>
      </w:r>
      <w:r>
        <w:rPr>
          <w:rFonts w:hint="eastAsia" w:ascii="宋体" w:hAnsi="宋体" w:eastAsia="宋体" w:cs="宋体"/>
          <w:sz w:val="24"/>
          <w:szCs w:val="24"/>
          <w:lang w:val="en-US" w:eastAsia="zh-CN"/>
        </w:rPr>
        <w:t>1</w:t>
      </w:r>
      <w:r>
        <w:rPr>
          <w:rFonts w:hint="eastAsia" w:ascii="宋体" w:hAnsi="宋体" w:eastAsia="宋体" w:cs="宋体"/>
          <w:sz w:val="24"/>
          <w:szCs w:val="24"/>
        </w:rPr>
        <w:t>MHz-</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MHz）</w:t>
      </w:r>
    </w:p>
    <w:p w14:paraId="51E00ECC">
      <w:pPr>
        <w:rPr>
          <w:rFonts w:hint="eastAsia" w:ascii="宋体" w:hAnsi="宋体" w:eastAsia="宋体" w:cs="宋体"/>
          <w:sz w:val="24"/>
          <w:szCs w:val="24"/>
        </w:rPr>
      </w:pPr>
      <w:r>
        <w:rPr>
          <w:rFonts w:hint="eastAsia" w:ascii="宋体" w:hAnsi="宋体" w:eastAsia="宋体" w:cs="宋体"/>
          <w:sz w:val="24"/>
          <w:szCs w:val="24"/>
        </w:rPr>
        <w:t>经食道</w:t>
      </w:r>
      <w:r>
        <w:rPr>
          <w:rFonts w:hint="eastAsia" w:ascii="宋体" w:hAnsi="宋体" w:eastAsia="宋体" w:cs="宋体"/>
          <w:sz w:val="24"/>
          <w:szCs w:val="24"/>
          <w:lang w:val="en-US" w:eastAsia="zh-CN"/>
        </w:rPr>
        <w:t>小儿</w:t>
      </w:r>
      <w:r>
        <w:rPr>
          <w:rFonts w:hint="eastAsia" w:ascii="宋体" w:hAnsi="宋体" w:eastAsia="宋体" w:cs="宋体"/>
          <w:sz w:val="24"/>
          <w:szCs w:val="24"/>
        </w:rPr>
        <w:t>三维心脏探头（探头工作频率覆盖范围</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MHz-</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MHz）</w:t>
      </w:r>
    </w:p>
    <w:p w14:paraId="3BCCD7BD">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.8.单晶体探头技术支持成人经胸电子矩阵实时三维心脏探头、成人经食道电子矩阵实时三维心脏探头、儿童经胸电子矩阵实时三维探头、线阵探头、凸阵探头、儿童相控阵探头</w:t>
      </w:r>
    </w:p>
    <w:p w14:paraId="5C222902">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单晶体超高频</w:t>
      </w:r>
      <w:r>
        <w:rPr>
          <w:rFonts w:hint="eastAsia" w:ascii="宋体" w:hAnsi="宋体" w:eastAsia="宋体" w:cs="宋体"/>
          <w:sz w:val="24"/>
          <w:szCs w:val="24"/>
        </w:rPr>
        <w:t>线阵探头扫描深度≥14cm，最大扫描宽度≥50mm。</w:t>
      </w:r>
    </w:p>
    <w:p w14:paraId="78F27DC0">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.矩阵探头晶片≥50000</w:t>
      </w:r>
    </w:p>
    <w:p w14:paraId="2116197E">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.具备专业冠脉血流成像模式，可至少支持所有心脏成像探头（包括成人心脏相控阵探头、儿童相控阵探头、新生儿相控阵探头、心脏矩阵实时三维探头）</w:t>
      </w:r>
    </w:p>
    <w:p w14:paraId="66DC7637">
      <w:pPr>
        <w:rPr>
          <w:rFonts w:hint="eastAsia" w:ascii="宋体" w:hAnsi="宋体" w:eastAsia="宋体" w:cs="宋体"/>
          <w:sz w:val="24"/>
          <w:szCs w:val="24"/>
        </w:rPr>
      </w:pPr>
      <w:r>
        <w:rPr>
          <w:rFonts w:hint="eastAsia" w:ascii="宋体" w:hAnsi="宋体" w:eastAsia="宋体" w:cs="宋体"/>
          <w:sz w:val="24"/>
          <w:szCs w:val="24"/>
          <w:lang w:val="en-US" w:eastAsia="zh-CN"/>
        </w:rPr>
        <w:t>4.12</w:t>
      </w:r>
      <w:r>
        <w:rPr>
          <w:rFonts w:hint="eastAsia" w:ascii="宋体" w:hAnsi="宋体" w:eastAsia="宋体" w:cs="宋体"/>
          <w:sz w:val="24"/>
          <w:szCs w:val="24"/>
        </w:rPr>
        <w:t>.自动心脏三维定量配置要求：</w:t>
      </w:r>
    </w:p>
    <w:p w14:paraId="79768498">
      <w:pPr>
        <w:rPr>
          <w:rFonts w:hint="eastAsia" w:ascii="宋体" w:hAnsi="宋体" w:eastAsia="宋体" w:cs="宋体"/>
          <w:sz w:val="24"/>
          <w:szCs w:val="24"/>
        </w:rPr>
      </w:pPr>
      <w:r>
        <w:rPr>
          <w:rFonts w:hint="eastAsia" w:ascii="宋体" w:hAnsi="宋体" w:eastAsia="宋体" w:cs="宋体"/>
          <w:sz w:val="24"/>
          <w:szCs w:val="24"/>
          <w:lang w:val="en-US" w:eastAsia="zh-CN"/>
        </w:rPr>
        <w:t>4.12.</w:t>
      </w:r>
      <w:r>
        <w:rPr>
          <w:rFonts w:hint="eastAsia" w:ascii="宋体" w:hAnsi="宋体" w:eastAsia="宋体" w:cs="宋体"/>
          <w:sz w:val="24"/>
          <w:szCs w:val="24"/>
        </w:rPr>
        <w:t>1.配备心脏三维高级定量软件，自动确定收缩末期与舒张末期，快速计算LV舒张末期与收缩末期容积，左室射血分数，并可以独立显示四腔心、两腔心；并可以对图像进行灰阶及伪彩设置，实时三维智能断层,可同步显示≥16个切面；以 LV 节段容积为基础计算整体 LV 容积曲线及17节段容积曲线，并计算左心室容积和EF、SV等参数</w:t>
      </w:r>
    </w:p>
    <w:p w14:paraId="12EE9509">
      <w:pPr>
        <w:rPr>
          <w:rFonts w:hint="eastAsia" w:ascii="宋体" w:hAnsi="宋体" w:eastAsia="宋体" w:cs="宋体"/>
          <w:sz w:val="24"/>
          <w:szCs w:val="24"/>
        </w:rPr>
      </w:pPr>
      <w:r>
        <w:rPr>
          <w:rFonts w:hint="eastAsia" w:ascii="宋体" w:hAnsi="宋体" w:eastAsia="宋体" w:cs="宋体"/>
          <w:sz w:val="24"/>
          <w:szCs w:val="24"/>
          <w:lang w:val="en-US" w:eastAsia="zh-CN"/>
        </w:rPr>
        <w:t>4.12.</w:t>
      </w:r>
      <w:r>
        <w:rPr>
          <w:rFonts w:hint="eastAsia" w:ascii="宋体" w:hAnsi="宋体" w:eastAsia="宋体" w:cs="宋体"/>
          <w:sz w:val="24"/>
          <w:szCs w:val="24"/>
        </w:rPr>
        <w:t>2.动态心脏模型或类似定量技术：自动化心脏三维定量功能，通过智能分割和自动边界检测，全自动识别追踪左室、左房、右室、右房、主动脉、肺动脉等结构并以不同色彩标识，无需人工点击图像；提供自动的四腔、两腔、三腔二维切面和短轴视图，并可进行局部或整体的边界调节，高效的工作流程可促进快速检查，准确评估心脏功能</w:t>
      </w:r>
    </w:p>
    <w:p w14:paraId="7C7CBD7B">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.自动心脏二维定量配置要求：</w:t>
      </w:r>
    </w:p>
    <w:p w14:paraId="5FAB1ABD">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.1.自动化二维心功能定量技术：自动二维左心功能定量 依据选择的心脏切面自动描记感兴趣区，自动计算EF，ESV，EDV，最大体积，最小体积以及LVEF、PER、PRFR、AFF；自动组织瓣环位移功能可自动对二尖瓣和三尖瓣瓣环运动进行可视化定量分析，快速评估心脏整体功能</w:t>
      </w:r>
    </w:p>
    <w:p w14:paraId="52B703F6">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自动心肌运动定量：快速获得左心室长轴及左心室短轴切面面积曲线、圆周应变曲线、径向位移曲线、旋转曲线等；自动计算左心室短轴FAC、左心室短轴应变及达峰时间等，短轴应变及达峰时间以18节段牛眼图显示。自动组织瓣环位移功能可自动对二尖瓣和三尖瓣瓣环运动进行可视化 定量分析，快速评估心脏整体功能</w:t>
      </w:r>
    </w:p>
    <w:p w14:paraId="7D668F45">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心肌应变及应变率定量配置要求：</w:t>
      </w:r>
    </w:p>
    <w:p w14:paraId="706DED72">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.1.▲提供基于组织多普勒的定量分析，可同时显示≥ 2</w:t>
      </w:r>
      <w:r>
        <w:rPr>
          <w:rFonts w:hint="eastAsia" w:ascii="宋体" w:hAnsi="宋体" w:eastAsia="宋体" w:cs="宋体"/>
          <w:sz w:val="24"/>
          <w:szCs w:val="24"/>
          <w:lang w:val="en-US" w:eastAsia="zh-CN"/>
        </w:rPr>
        <w:t>4</w:t>
      </w:r>
      <w:r>
        <w:rPr>
          <w:rFonts w:hint="eastAsia" w:ascii="宋体" w:hAnsi="宋体" w:eastAsia="宋体" w:cs="宋体"/>
          <w:sz w:val="24"/>
          <w:szCs w:val="24"/>
        </w:rPr>
        <w:t>个亚节段的心肌速度曲线、位移曲线、应变及应变率曲线，可用于整体及节段功能评价（投标时需提供检验检测报告或产品技术白皮书或说明书扫描件或产品彩页。）</w:t>
      </w:r>
    </w:p>
    <w:p w14:paraId="6A050C30">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.2.依据选择的心脏切面描记相应节段，进而测量整体和节段功能并生成表格，≥16节段牛眼图，并可显示各种曲线</w:t>
      </w:r>
    </w:p>
    <w:p w14:paraId="564558B6">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自动心脏应变定量配置要求：</w:t>
      </w:r>
    </w:p>
    <w:p w14:paraId="0E25B182">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.专配备智能化自动应变分析模块；连接和未连接心电信号的超声图像均可在机分析；支持心脏常规二维、心脏造影成像等多种模式下使用</w:t>
      </w:r>
    </w:p>
    <w:p w14:paraId="4BAF8104">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.全自动识别左心室切面并追踪，快速获得左心室整体应变值、左心室长径值、左心室18节段应变牛眼图和达峰时间牛眼图</w:t>
      </w:r>
    </w:p>
    <w:p w14:paraId="6687B5F6">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.全自动识别追踪左心房切面，快速获取左心房储备功能、管道功能、收缩功能应变值及曲线，并同时提供ED（延时增强）、PreA（心房收缩前）两种参考时间点左心房应变值</w:t>
      </w:r>
    </w:p>
    <w:p w14:paraId="6345622A">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.心腔镜成像要求：</w:t>
      </w:r>
    </w:p>
    <w:p w14:paraId="07B0B979">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主机支持心腔镜成像功能，通过高分辨率三维渲染模式真实显示心脏立体结构，新的容积算法，模拟光在组织中的传播，并实时显示，突出显示病变部位及组织毗邻关系；可用于超声科、导管室、心外科、心内科立体显示心脏结构和介入治疗过程；支持平面和深度光源投照，根据需要改变光源投照角度、方向及深度，增加心脏结构立体显示效果</w:t>
      </w:r>
    </w:p>
    <w:p w14:paraId="23D6A3F7">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.2.▲主机支持透视心腔镜成像功能，采取容积建模和算法，可显示心脏结构铸型，容积图像透明度可根据需求更改，支持深度光源成像，应用于所有心脏容积图像</w:t>
      </w:r>
      <w:r>
        <w:rPr>
          <w:rFonts w:hint="eastAsia" w:ascii="宋体" w:hAnsi="宋体" w:eastAsia="宋体" w:cs="宋体"/>
          <w:sz w:val="24"/>
          <w:szCs w:val="24"/>
          <w:lang w:eastAsia="zh-CN"/>
        </w:rPr>
        <w:t>。</w:t>
      </w:r>
    </w:p>
    <w:p w14:paraId="598F4562">
      <w:pPr>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配置</w:t>
      </w:r>
      <w:r>
        <w:rPr>
          <w:rFonts w:hint="eastAsia" w:ascii="宋体" w:hAnsi="宋体" w:eastAsia="宋体" w:cs="宋体"/>
          <w:sz w:val="24"/>
          <w:szCs w:val="24"/>
          <w:lang w:val="en-US" w:eastAsia="zh-CN"/>
        </w:rPr>
        <w:t>探头及相关软件</w:t>
      </w:r>
      <w:r>
        <w:rPr>
          <w:rFonts w:hint="eastAsia" w:ascii="宋体" w:hAnsi="宋体" w:eastAsia="宋体" w:cs="宋体"/>
          <w:sz w:val="24"/>
          <w:szCs w:val="24"/>
        </w:rPr>
        <w:t>：</w:t>
      </w:r>
    </w:p>
    <w:p w14:paraId="44A78793">
      <w:pPr>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 xml:space="preserve">.单晶体成人心脏探头     </w:t>
      </w:r>
      <w:r>
        <w:rPr>
          <w:rFonts w:hint="eastAsia" w:ascii="宋体" w:hAnsi="宋体" w:eastAsia="宋体" w:cs="宋体"/>
          <w:sz w:val="24"/>
          <w:szCs w:val="24"/>
          <w:lang w:val="en-US" w:eastAsia="zh-CN"/>
        </w:rPr>
        <w:t>1</w:t>
      </w:r>
      <w:r>
        <w:rPr>
          <w:rFonts w:hint="eastAsia" w:ascii="宋体" w:hAnsi="宋体" w:eastAsia="宋体" w:cs="宋体"/>
          <w:sz w:val="24"/>
          <w:szCs w:val="24"/>
        </w:rPr>
        <w:t>把</w:t>
      </w:r>
    </w:p>
    <w:p w14:paraId="0C7AA569">
      <w:pPr>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.单晶体儿童心脏探头     1把</w:t>
      </w:r>
    </w:p>
    <w:p w14:paraId="540166BB">
      <w:pPr>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w:t>
      </w:r>
      <w:r>
        <w:rPr>
          <w:rFonts w:hint="eastAsia" w:ascii="宋体" w:hAnsi="宋体" w:eastAsia="宋体" w:cs="宋体"/>
          <w:sz w:val="24"/>
          <w:szCs w:val="24"/>
          <w:lang w:val="en-US" w:eastAsia="zh-CN"/>
        </w:rPr>
        <w:t>单晶体超</w:t>
      </w:r>
      <w:r>
        <w:rPr>
          <w:rFonts w:hint="eastAsia" w:ascii="宋体" w:hAnsi="宋体" w:eastAsia="宋体" w:cs="宋体"/>
          <w:sz w:val="24"/>
          <w:szCs w:val="24"/>
        </w:rPr>
        <w:t xml:space="preserve">高频线阵探头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把</w:t>
      </w:r>
    </w:p>
    <w:p w14:paraId="590D6270">
      <w:pPr>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.血管探头               1把</w:t>
      </w:r>
    </w:p>
    <w:p w14:paraId="3B72042A">
      <w:pPr>
        <w:rPr>
          <w:rFonts w:hint="eastAsia" w:ascii="宋体" w:hAnsi="宋体" w:eastAsia="宋体" w:cs="宋体"/>
          <w:sz w:val="24"/>
          <w:szCs w:val="24"/>
        </w:rPr>
      </w:pPr>
      <w:bookmarkStart w:id="0" w:name="OLE_LINK1"/>
      <w:r>
        <w:rPr>
          <w:rFonts w:hint="eastAsia" w:ascii="宋体" w:hAnsi="宋体" w:eastAsia="宋体" w:cs="宋体"/>
          <w:sz w:val="24"/>
          <w:szCs w:val="24"/>
          <w:lang w:val="en-US" w:eastAsia="zh-CN"/>
        </w:rPr>
        <w:t>5.5</w:t>
      </w:r>
      <w:r>
        <w:rPr>
          <w:rFonts w:hint="eastAsia" w:ascii="宋体" w:hAnsi="宋体" w:eastAsia="宋体" w:cs="宋体"/>
          <w:sz w:val="24"/>
          <w:szCs w:val="24"/>
        </w:rPr>
        <w:t>.</w:t>
      </w:r>
      <w:r>
        <w:rPr>
          <w:rFonts w:hint="eastAsia" w:ascii="宋体" w:hAnsi="宋体" w:eastAsia="宋体" w:cs="宋体"/>
          <w:sz w:val="24"/>
          <w:szCs w:val="24"/>
          <w:lang w:val="en-US" w:eastAsia="zh-CN"/>
        </w:rPr>
        <w:t>成人经食道三维心脏</w:t>
      </w:r>
      <w:r>
        <w:rPr>
          <w:rFonts w:hint="eastAsia" w:ascii="宋体" w:hAnsi="宋体" w:eastAsia="宋体" w:cs="宋体"/>
          <w:sz w:val="24"/>
          <w:szCs w:val="24"/>
        </w:rPr>
        <w:t>探头 1把</w:t>
      </w:r>
    </w:p>
    <w:p w14:paraId="4395460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5.6.小儿经食道三维心脏探头 1把</w:t>
      </w:r>
    </w:p>
    <w:bookmarkEnd w:id="0"/>
    <w:p w14:paraId="5656A8A7">
      <w:pPr>
        <w:rPr>
          <w:rFonts w:hint="eastAsia" w:ascii="宋体" w:hAnsi="宋体" w:eastAsia="宋体" w:cs="宋体"/>
          <w:sz w:val="24"/>
          <w:szCs w:val="24"/>
        </w:rPr>
      </w:pPr>
      <w:r>
        <w:rPr>
          <w:rFonts w:hint="eastAsia" w:ascii="宋体" w:hAnsi="宋体" w:eastAsia="宋体" w:cs="宋体"/>
          <w:sz w:val="24"/>
          <w:szCs w:val="24"/>
          <w:lang w:val="en-US" w:eastAsia="zh-CN"/>
        </w:rPr>
        <w:t>5.7</w:t>
      </w:r>
      <w:r>
        <w:rPr>
          <w:rFonts w:hint="eastAsia" w:ascii="宋体" w:hAnsi="宋体" w:eastAsia="宋体" w:cs="宋体"/>
          <w:sz w:val="24"/>
          <w:szCs w:val="24"/>
        </w:rPr>
        <w:t xml:space="preserve">.心脏造影成像软件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t>套</w:t>
      </w:r>
    </w:p>
    <w:p w14:paraId="231BAB6D">
      <w:pPr>
        <w:rPr>
          <w:rFonts w:hint="eastAsia" w:ascii="宋体" w:hAnsi="宋体" w:eastAsia="宋体" w:cs="宋体"/>
          <w:sz w:val="24"/>
          <w:szCs w:val="24"/>
        </w:rPr>
      </w:pPr>
      <w:r>
        <w:rPr>
          <w:rFonts w:hint="eastAsia" w:ascii="宋体" w:hAnsi="宋体" w:eastAsia="宋体" w:cs="宋体"/>
          <w:sz w:val="24"/>
          <w:szCs w:val="24"/>
          <w:lang w:val="en-US" w:eastAsia="zh-CN"/>
        </w:rPr>
        <w:t>5.8</w:t>
      </w:r>
      <w:r>
        <w:rPr>
          <w:rFonts w:hint="eastAsia" w:ascii="宋体" w:hAnsi="宋体" w:eastAsia="宋体" w:cs="宋体"/>
          <w:sz w:val="24"/>
          <w:szCs w:val="24"/>
        </w:rPr>
        <w:t xml:space="preserve">.自动心脏二维定量软件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套</w:t>
      </w:r>
    </w:p>
    <w:p w14:paraId="38B4AB2E">
      <w:pPr>
        <w:rPr>
          <w:rFonts w:hint="eastAsia" w:ascii="宋体" w:hAnsi="宋体" w:eastAsia="宋体" w:cs="宋体"/>
          <w:sz w:val="24"/>
          <w:szCs w:val="24"/>
        </w:rPr>
      </w:pPr>
      <w:r>
        <w:rPr>
          <w:rFonts w:hint="eastAsia" w:ascii="宋体" w:hAnsi="宋体" w:eastAsia="宋体" w:cs="宋体"/>
          <w:sz w:val="24"/>
          <w:szCs w:val="24"/>
          <w:lang w:val="en-US" w:eastAsia="zh-CN"/>
        </w:rPr>
        <w:t>5.9</w:t>
      </w:r>
      <w:r>
        <w:rPr>
          <w:rFonts w:hint="eastAsia" w:ascii="宋体" w:hAnsi="宋体" w:eastAsia="宋体" w:cs="宋体"/>
          <w:sz w:val="24"/>
          <w:szCs w:val="24"/>
        </w:rPr>
        <w:t>.自动心脏三维定量软件</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t>套</w:t>
      </w:r>
    </w:p>
    <w:p w14:paraId="3D5D60D5">
      <w:pPr>
        <w:rPr>
          <w:rFonts w:hint="eastAsia" w:ascii="宋体" w:hAnsi="宋体" w:eastAsia="宋体" w:cs="宋体"/>
          <w:sz w:val="24"/>
          <w:szCs w:val="24"/>
        </w:rPr>
      </w:pPr>
      <w:r>
        <w:rPr>
          <w:rFonts w:hint="eastAsia" w:ascii="宋体" w:hAnsi="宋体" w:eastAsia="宋体" w:cs="宋体"/>
          <w:sz w:val="24"/>
          <w:szCs w:val="24"/>
          <w:lang w:val="en-US" w:eastAsia="zh-CN"/>
        </w:rPr>
        <w:t>5.10</w:t>
      </w:r>
      <w:r>
        <w:rPr>
          <w:rFonts w:hint="eastAsia" w:ascii="宋体" w:hAnsi="宋体" w:eastAsia="宋体" w:cs="宋体"/>
          <w:sz w:val="24"/>
          <w:szCs w:val="24"/>
        </w:rPr>
        <w:t>.心肌应变及应变率软件</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t>套</w:t>
      </w:r>
    </w:p>
    <w:p w14:paraId="3C04BFA8">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.自动心脏应变定量软件</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t>套</w:t>
      </w:r>
    </w:p>
    <w:p w14:paraId="7DFF47B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六、其他要求</w:t>
      </w:r>
    </w:p>
    <w:p w14:paraId="28971BF9">
      <w:pPr>
        <w:pStyle w:val="2"/>
        <w:spacing w:line="3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rPr>
        <w:t>超声工作站一套（主机+</w:t>
      </w:r>
      <w:r>
        <w:rPr>
          <w:rFonts w:hint="eastAsia" w:ascii="宋体" w:hAnsi="宋体" w:eastAsia="宋体" w:cs="宋体"/>
          <w:color w:val="auto"/>
          <w:sz w:val="24"/>
          <w:szCs w:val="24"/>
          <w:highlight w:val="none"/>
          <w:lang w:val="en-US" w:eastAsia="zh-CN"/>
        </w:rPr>
        <w:t>液晶</w:t>
      </w:r>
      <w:r>
        <w:rPr>
          <w:rFonts w:hint="eastAsia" w:ascii="宋体" w:hAnsi="宋体" w:eastAsia="宋体" w:cs="宋体"/>
          <w:color w:val="auto"/>
          <w:sz w:val="24"/>
          <w:szCs w:val="24"/>
          <w:highlight w:val="none"/>
        </w:rPr>
        <w:t>显示器、高清采集卡、采集器</w:t>
      </w:r>
      <w:r>
        <w:rPr>
          <w:rFonts w:hint="eastAsia" w:ascii="宋体" w:hAnsi="宋体" w:eastAsia="宋体" w:cs="宋体"/>
          <w:color w:val="auto"/>
          <w:sz w:val="24"/>
          <w:szCs w:val="24"/>
          <w:highlight w:val="none"/>
          <w:lang w:val="en-US" w:eastAsia="zh-CN"/>
        </w:rPr>
        <w:t>4个</w:t>
      </w:r>
      <w:r>
        <w:rPr>
          <w:rFonts w:hint="eastAsia" w:ascii="宋体" w:hAnsi="宋体" w:eastAsia="宋体" w:cs="宋体"/>
          <w:color w:val="auto"/>
          <w:sz w:val="24"/>
          <w:szCs w:val="24"/>
          <w:highlight w:val="none"/>
        </w:rPr>
        <w:t>、DICOM功能、信息网络端口费）。</w:t>
      </w:r>
    </w:p>
    <w:p w14:paraId="0239E138">
      <w:pP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6.2.</w:t>
      </w:r>
      <w:r>
        <w:rPr>
          <w:rFonts w:hint="eastAsia" w:ascii="宋体" w:hAnsi="宋体" w:eastAsia="宋体" w:cs="宋体"/>
          <w:color w:val="auto"/>
          <w:sz w:val="24"/>
          <w:szCs w:val="24"/>
          <w:highlight w:val="none"/>
          <w:lang w:val="en-US" w:eastAsia="zh-CN"/>
        </w:rPr>
        <w:t>超声电动检查床1张、超声椅1把、延长线多孔插座2个</w:t>
      </w:r>
    </w:p>
    <w:p w14:paraId="0CAE154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6.3.TEE探头清洗系统1套</w:t>
      </w:r>
    </w:p>
    <w:p w14:paraId="65C9C7B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6.4配备不间断电源UPS≥3000VA，续航时间≥30分钟</w:t>
      </w:r>
    </w:p>
    <w:p w14:paraId="2DFD7216">
      <w:pPr>
        <w:keepNext w:val="0"/>
        <w:keepLines w:val="0"/>
        <w:suppressLineNumbers w:val="0"/>
        <w:spacing w:before="0" w:beforeLines="0" w:beforeAutospacing="0" w:after="0" w:afterLines="0" w:afterAutospacing="0"/>
        <w:ind w:left="0" w:right="0"/>
        <w:rPr>
          <w:rFonts w:hint="eastAsia"/>
          <w:b/>
          <w:bCs/>
          <w:color w:val="auto"/>
          <w:highlight w:val="none"/>
          <w:lang w:val="en-US" w:eastAsia="zh-CN"/>
        </w:rPr>
      </w:pPr>
    </w:p>
    <w:p w14:paraId="57148791">
      <w:pPr>
        <w:keepNext w:val="0"/>
        <w:keepLines w:val="0"/>
        <w:suppressLineNumbers w:val="0"/>
        <w:spacing w:before="0" w:beforeLines="0" w:beforeAutospacing="0" w:after="0" w:afterLines="0" w:afterAutospacing="0"/>
        <w:ind w:left="0" w:right="0"/>
        <w:rPr>
          <w:rFonts w:hint="eastAsia"/>
          <w:b/>
          <w:bCs/>
          <w:color w:val="auto"/>
          <w:highlight w:val="none"/>
          <w:lang w:val="en-US" w:eastAsia="zh-CN"/>
        </w:rPr>
      </w:pPr>
      <w:bookmarkStart w:id="1" w:name="_GoBack"/>
      <w:bookmarkEnd w:id="1"/>
      <w:r>
        <w:rPr>
          <w:rFonts w:hint="eastAsia"/>
          <w:b/>
          <w:bCs/>
          <w:color w:val="auto"/>
          <w:highlight w:val="none"/>
          <w:lang w:val="en-US" w:eastAsia="zh-CN"/>
        </w:rPr>
        <w:t>商务要求</w:t>
      </w:r>
    </w:p>
    <w:p w14:paraId="18D55BA7">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本项目为交钥匙项目，合同总价包括全部产品价格【含与本院相关信息系统（HIS，lis等）对接费用，及设备软件调试、升级、改造、运维、计量检测等费用】、无缝结合、备品备件、专用工具、包装、运输、装卸、保险、税金、货到位以及原有旧设备的拆除、安装、安装所需辅材、医院装修未尽事项、调试、检验、售后服务、培训、保修等，直至验收合格交付及质保期间所发生的所有费用。</w:t>
      </w:r>
    </w:p>
    <w:p w14:paraId="7F039AB3">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1、按国家有关产品三包规定执行“三包”，质保期：整机质保期不少于五年，质保期内故障时间顺延质保期。</w:t>
      </w:r>
    </w:p>
    <w:p w14:paraId="2CB63CEE">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 xml:space="preserve">2、在使用过程中若产品发生质量问题或故障，在接到采购人通知后1个小时内响应，8小时内到达故障现场处理，一般故障处理时限不超过24小时修复，同时必须提供同档次的备用机给采购人使用。 </w:t>
      </w:r>
    </w:p>
    <w:p w14:paraId="4296022B">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3、定期免费上门维护检查设备运行情况，每年至少2次。</w:t>
      </w:r>
    </w:p>
    <w:p w14:paraId="2CDBD9D4">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4、按采购人要求提供相关培训服务。</w:t>
      </w:r>
    </w:p>
    <w:p w14:paraId="592E9FDC">
      <w:p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8549B"/>
    <w:rsid w:val="01934780"/>
    <w:rsid w:val="03691F92"/>
    <w:rsid w:val="05952EF0"/>
    <w:rsid w:val="065906F6"/>
    <w:rsid w:val="067D77AC"/>
    <w:rsid w:val="08EA29F4"/>
    <w:rsid w:val="0A7809B7"/>
    <w:rsid w:val="0B664CB3"/>
    <w:rsid w:val="0F1F58A5"/>
    <w:rsid w:val="0FF24D67"/>
    <w:rsid w:val="108356F8"/>
    <w:rsid w:val="131E7C21"/>
    <w:rsid w:val="134F24D1"/>
    <w:rsid w:val="13EC5F71"/>
    <w:rsid w:val="158B5FE6"/>
    <w:rsid w:val="17D2722C"/>
    <w:rsid w:val="1D8D4321"/>
    <w:rsid w:val="26E8081A"/>
    <w:rsid w:val="28100029"/>
    <w:rsid w:val="2E04418C"/>
    <w:rsid w:val="2E222864"/>
    <w:rsid w:val="2F7B66D0"/>
    <w:rsid w:val="2F8F3F29"/>
    <w:rsid w:val="312C1C68"/>
    <w:rsid w:val="31321D68"/>
    <w:rsid w:val="3199108F"/>
    <w:rsid w:val="33F16F60"/>
    <w:rsid w:val="34FF56AD"/>
    <w:rsid w:val="3C4B742A"/>
    <w:rsid w:val="3FD77A59"/>
    <w:rsid w:val="40A13ABC"/>
    <w:rsid w:val="46004DE1"/>
    <w:rsid w:val="490966A2"/>
    <w:rsid w:val="5079410E"/>
    <w:rsid w:val="53C438F2"/>
    <w:rsid w:val="54745318"/>
    <w:rsid w:val="571763A3"/>
    <w:rsid w:val="5739353A"/>
    <w:rsid w:val="58E8549B"/>
    <w:rsid w:val="592D6CC9"/>
    <w:rsid w:val="5A7A11AE"/>
    <w:rsid w:val="5B353327"/>
    <w:rsid w:val="5C643EC4"/>
    <w:rsid w:val="5D845EA0"/>
    <w:rsid w:val="5D98468F"/>
    <w:rsid w:val="5FDE3F8D"/>
    <w:rsid w:val="61882403"/>
    <w:rsid w:val="63EE6769"/>
    <w:rsid w:val="64F63B27"/>
    <w:rsid w:val="67955879"/>
    <w:rsid w:val="697F233D"/>
    <w:rsid w:val="6CED3A62"/>
    <w:rsid w:val="7B246F1D"/>
    <w:rsid w:val="7E553AF8"/>
    <w:rsid w:val="7F2F42AF"/>
    <w:rsid w:val="7F9D7A9D"/>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520" w:lineRule="exact"/>
      <w:textAlignment w:val="baseline"/>
    </w:pPr>
    <w:rPr>
      <w:rFonts w:ascii="仿宋_GB2312" w:hAnsi="Times New Roman" w:eastAsia="仿宋_GB2312" w:cs="Times New Roman"/>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3669</Words>
  <Characters>4135</Characters>
  <Lines>0</Lines>
  <Paragraphs>0</Paragraphs>
  <TotalTime>2</TotalTime>
  <ScaleCrop>false</ScaleCrop>
  <LinksUpToDate>false</LinksUpToDate>
  <CharactersWithSpaces>4193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2025-09-22T14:36:00Z</dcterms:created>
  <dc:creator>Darren唐</dc:creator>
  <cp:lastModifiedBy>尧</cp:lastModifiedBy>
  <dcterms:modified xsi:type="dcterms:W3CDTF">2026-04-03T10:08:26Z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AED25EDDABCB47DB9F57C85432CD14F0_13</vt:lpwstr>
  </property>
  <property fmtid="{D5CDD505-2E9C-101B-9397-08002B2CF9AE}" pid="4" name="KSOTemplateDocerSaveRecord">
    <vt:lpwstr>eyJoZGlkIjoiNjk3YzhkMDIyYTVhMTE4NWU0MzExM2UxY2QxOTE2ZmUiLCJ1c2VySWQiOiIzMTQ0NjA5NjcifQ==</vt:lpwstr>
  </property>
</Properties>
</file>