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35F36">
      <w:pPr>
        <w:rPr>
          <w:rFonts w:hint="default" w:eastAsiaTheme="minorEastAsia"/>
          <w:lang w:val="en-US" w:eastAsia="zh-CN"/>
        </w:rPr>
      </w:pPr>
      <w:r>
        <w:rPr>
          <w:rFonts w:hint="eastAsia"/>
        </w:rPr>
        <w:tab/>
      </w:r>
      <w:r>
        <w:rPr>
          <w:rFonts w:hint="eastAsia"/>
        </w:rPr>
        <w:t xml:space="preserve">                </w:t>
      </w:r>
      <w:r>
        <w:rPr>
          <w:rFonts w:hint="eastAsia"/>
          <w:b/>
          <w:bCs/>
          <w:sz w:val="32"/>
          <w:szCs w:val="32"/>
          <w:lang w:val="en-US" w:eastAsia="zh-CN"/>
        </w:rPr>
        <w:t>彩色多普勒超声诊断仪参考参数</w:t>
      </w:r>
    </w:p>
    <w:p w14:paraId="181624C6">
      <w:pPr>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w:t>
      </w:r>
      <w:r>
        <w:rPr>
          <w:rFonts w:hint="eastAsia" w:ascii="宋体" w:hAnsi="宋体" w:eastAsia="宋体" w:cs="宋体"/>
          <w:b/>
          <w:bCs/>
          <w:sz w:val="24"/>
          <w:szCs w:val="24"/>
          <w:lang w:val="en-US" w:eastAsia="zh-CN"/>
        </w:rPr>
        <w:t>设备名称</w:t>
      </w:r>
      <w:r>
        <w:rPr>
          <w:rFonts w:hint="eastAsia" w:ascii="宋体" w:hAnsi="宋体" w:eastAsia="宋体" w:cs="宋体"/>
          <w:sz w:val="24"/>
          <w:szCs w:val="24"/>
          <w:lang w:val="en-US" w:eastAsia="zh-CN"/>
        </w:rPr>
        <w:t>：</w:t>
      </w:r>
      <w:r>
        <w:rPr>
          <w:rFonts w:hint="eastAsia" w:ascii="宋体" w:hAnsi="宋体" w:eastAsia="宋体" w:cs="宋体"/>
          <w:sz w:val="24"/>
          <w:szCs w:val="24"/>
        </w:rPr>
        <w:t>彩色多普勒超声诊断仪</w:t>
      </w:r>
    </w:p>
    <w:p w14:paraId="666A9740">
      <w:pPr>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b/>
          <w:bCs/>
          <w:sz w:val="24"/>
          <w:szCs w:val="24"/>
        </w:rPr>
        <w:t>设备用途及说明</w:t>
      </w:r>
      <w:r>
        <w:rPr>
          <w:rFonts w:hint="eastAsia" w:ascii="宋体" w:hAnsi="宋体" w:eastAsia="宋体" w:cs="宋体"/>
          <w:sz w:val="24"/>
          <w:szCs w:val="24"/>
        </w:rPr>
        <w:t>：</w:t>
      </w:r>
    </w:p>
    <w:p w14:paraId="2D4488E5">
      <w:pPr>
        <w:rPr>
          <w:rFonts w:hint="eastAsia" w:ascii="宋体" w:hAnsi="宋体" w:eastAsia="宋体" w:cs="宋体"/>
          <w:sz w:val="24"/>
          <w:szCs w:val="24"/>
        </w:rPr>
      </w:pPr>
      <w:r>
        <w:rPr>
          <w:rFonts w:hint="eastAsia" w:ascii="宋体" w:hAnsi="宋体" w:eastAsia="宋体" w:cs="宋体"/>
          <w:sz w:val="24"/>
          <w:szCs w:val="24"/>
        </w:rPr>
        <w:t>全身应用型彩色多普勒超声波诊断系统，主要用于腹部、心脏、妇产科、泌尿科、 乳腺、小器官、儿科、肌骨、介入临床应用。所投主机须具备国家医疗器械三类注册证的最新版本。</w:t>
      </w:r>
    </w:p>
    <w:p w14:paraId="0627BC11">
      <w:pPr>
        <w:rPr>
          <w:rFonts w:hint="eastAsia" w:ascii="宋体" w:hAnsi="宋体" w:eastAsia="宋体" w:cs="宋体"/>
          <w:b/>
          <w:bCs/>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b/>
          <w:bCs/>
          <w:sz w:val="24"/>
          <w:szCs w:val="24"/>
        </w:rPr>
        <w:t>主要规格及系统概述</w:t>
      </w:r>
    </w:p>
    <w:p w14:paraId="16A37333">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彩色多普勒超声波诊断仪包括：</w:t>
      </w:r>
    </w:p>
    <w:p w14:paraId="7B64D528">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.1.1</w:t>
      </w:r>
      <w:r>
        <w:rPr>
          <w:rFonts w:hint="eastAsia" w:ascii="宋体" w:hAnsi="宋体" w:eastAsia="宋体" w:cs="宋体"/>
          <w:sz w:val="24"/>
          <w:szCs w:val="24"/>
        </w:rPr>
        <w:tab/>
      </w:r>
      <w:r>
        <w:rPr>
          <w:rFonts w:hint="eastAsia" w:ascii="宋体" w:hAnsi="宋体" w:eastAsia="宋体" w:cs="宋体"/>
          <w:sz w:val="24"/>
          <w:szCs w:val="24"/>
        </w:rPr>
        <w:t>显示器与操作系统</w:t>
      </w:r>
    </w:p>
    <w:p w14:paraId="51A28965">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.1.2</w:t>
      </w:r>
      <w:r>
        <w:rPr>
          <w:rFonts w:hint="eastAsia" w:ascii="宋体" w:hAnsi="宋体" w:eastAsia="宋体" w:cs="宋体"/>
          <w:sz w:val="24"/>
          <w:szCs w:val="24"/>
        </w:rPr>
        <w:tab/>
      </w:r>
      <w:r>
        <w:rPr>
          <w:rFonts w:hint="eastAsia" w:ascii="宋体" w:hAnsi="宋体" w:eastAsia="宋体" w:cs="宋体"/>
          <w:sz w:val="24"/>
          <w:szCs w:val="24"/>
        </w:rPr>
        <w:t>二维灰阶成像</w:t>
      </w:r>
    </w:p>
    <w:p w14:paraId="0CD87FFC">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.1.3</w:t>
      </w:r>
      <w:r>
        <w:rPr>
          <w:rFonts w:hint="eastAsia" w:ascii="宋体" w:hAnsi="宋体" w:eastAsia="宋体" w:cs="宋体"/>
          <w:sz w:val="24"/>
          <w:szCs w:val="24"/>
        </w:rPr>
        <w:tab/>
      </w:r>
      <w:r>
        <w:rPr>
          <w:rFonts w:hint="eastAsia" w:ascii="宋体" w:hAnsi="宋体" w:eastAsia="宋体" w:cs="宋体"/>
          <w:sz w:val="24"/>
          <w:szCs w:val="24"/>
        </w:rPr>
        <w:t>彩色多普勒血流成像</w:t>
      </w:r>
    </w:p>
    <w:p w14:paraId="4E880F33">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.1.4</w:t>
      </w:r>
      <w:r>
        <w:rPr>
          <w:rFonts w:hint="eastAsia" w:ascii="宋体" w:hAnsi="宋体" w:eastAsia="宋体" w:cs="宋体"/>
          <w:sz w:val="24"/>
          <w:szCs w:val="24"/>
        </w:rPr>
        <w:tab/>
      </w:r>
      <w:r>
        <w:rPr>
          <w:rFonts w:hint="eastAsia" w:ascii="宋体" w:hAnsi="宋体" w:eastAsia="宋体" w:cs="宋体"/>
          <w:sz w:val="24"/>
          <w:szCs w:val="24"/>
        </w:rPr>
        <w:t>实时频多普勒显示及分析</w:t>
      </w:r>
    </w:p>
    <w:p w14:paraId="5B6A46EC">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.1.5</w:t>
      </w:r>
      <w:r>
        <w:rPr>
          <w:rFonts w:hint="eastAsia" w:ascii="宋体" w:hAnsi="宋体" w:eastAsia="宋体" w:cs="宋体"/>
          <w:sz w:val="24"/>
          <w:szCs w:val="24"/>
        </w:rPr>
        <w:tab/>
      </w:r>
      <w:r>
        <w:rPr>
          <w:rFonts w:hint="eastAsia" w:ascii="宋体" w:hAnsi="宋体" w:eastAsia="宋体" w:cs="宋体"/>
          <w:sz w:val="24"/>
          <w:szCs w:val="24"/>
        </w:rPr>
        <w:t>组织多普勒成像</w:t>
      </w:r>
    </w:p>
    <w:p w14:paraId="5146E06C">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.1.6</w:t>
      </w:r>
      <w:r>
        <w:rPr>
          <w:rFonts w:hint="eastAsia" w:ascii="宋体" w:hAnsi="宋体" w:eastAsia="宋体" w:cs="宋体"/>
          <w:sz w:val="24"/>
          <w:szCs w:val="24"/>
        </w:rPr>
        <w:tab/>
      </w:r>
      <w:r>
        <w:rPr>
          <w:rFonts w:hint="eastAsia" w:ascii="宋体" w:hAnsi="宋体" w:eastAsia="宋体" w:cs="宋体"/>
          <w:sz w:val="24"/>
          <w:szCs w:val="24"/>
        </w:rPr>
        <w:t>组织谐波成像</w:t>
      </w:r>
    </w:p>
    <w:p w14:paraId="2FA6E9E2">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.1.7</w:t>
      </w:r>
      <w:r>
        <w:rPr>
          <w:rFonts w:hint="eastAsia" w:ascii="宋体" w:hAnsi="宋体" w:eastAsia="宋体" w:cs="宋体"/>
          <w:sz w:val="24"/>
          <w:szCs w:val="24"/>
        </w:rPr>
        <w:tab/>
      </w:r>
      <w:r>
        <w:rPr>
          <w:rFonts w:hint="eastAsia" w:ascii="宋体" w:hAnsi="宋体" w:eastAsia="宋体" w:cs="宋体"/>
          <w:sz w:val="24"/>
          <w:szCs w:val="24"/>
        </w:rPr>
        <w:t>超声造影成像</w:t>
      </w:r>
    </w:p>
    <w:p w14:paraId="11853D54">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.1.8</w:t>
      </w:r>
      <w:r>
        <w:rPr>
          <w:rFonts w:hint="eastAsia" w:ascii="宋体" w:hAnsi="宋体" w:eastAsia="宋体" w:cs="宋体"/>
          <w:sz w:val="24"/>
          <w:szCs w:val="24"/>
        </w:rPr>
        <w:tab/>
      </w:r>
      <w:r>
        <w:rPr>
          <w:rFonts w:hint="eastAsia" w:ascii="宋体" w:hAnsi="宋体" w:eastAsia="宋体" w:cs="宋体"/>
          <w:sz w:val="24"/>
          <w:szCs w:val="24"/>
        </w:rPr>
        <w:t>具备宽景成像(支持凸阵、相控阵、线阵等所有2D成像探头，扫描长度≥130cm)</w:t>
      </w:r>
    </w:p>
    <w:p w14:paraId="2D1D143B">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.1.9</w:t>
      </w:r>
      <w:r>
        <w:rPr>
          <w:rFonts w:hint="eastAsia" w:ascii="宋体" w:hAnsi="宋体" w:eastAsia="宋体" w:cs="宋体"/>
          <w:sz w:val="24"/>
          <w:szCs w:val="24"/>
        </w:rPr>
        <w:tab/>
      </w:r>
      <w:r>
        <w:rPr>
          <w:rFonts w:hint="eastAsia" w:ascii="宋体" w:hAnsi="宋体" w:eastAsia="宋体" w:cs="宋体"/>
          <w:sz w:val="24"/>
          <w:szCs w:val="24"/>
        </w:rPr>
        <w:t>支持三维成像</w:t>
      </w:r>
    </w:p>
    <w:p w14:paraId="3E128454">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测量和分析（B型、M型、频谱多普勒、彩色模式）</w:t>
      </w:r>
    </w:p>
    <w:p w14:paraId="75250974">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.2.1</w:t>
      </w:r>
      <w:r>
        <w:rPr>
          <w:rFonts w:hint="eastAsia" w:ascii="宋体" w:hAnsi="宋体" w:eastAsia="宋体" w:cs="宋体"/>
          <w:sz w:val="24"/>
          <w:szCs w:val="24"/>
        </w:rPr>
        <w:tab/>
      </w:r>
      <w:r>
        <w:rPr>
          <w:rFonts w:hint="eastAsia" w:ascii="宋体" w:hAnsi="宋体" w:eastAsia="宋体" w:cs="宋体"/>
          <w:sz w:val="24"/>
          <w:szCs w:val="24"/>
        </w:rPr>
        <w:t>一般测量</w:t>
      </w:r>
    </w:p>
    <w:p w14:paraId="2129BA3A">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.2.2</w:t>
      </w:r>
      <w:r>
        <w:rPr>
          <w:rFonts w:hint="eastAsia" w:ascii="宋体" w:hAnsi="宋体" w:eastAsia="宋体" w:cs="宋体"/>
          <w:sz w:val="24"/>
          <w:szCs w:val="24"/>
        </w:rPr>
        <w:tab/>
      </w:r>
      <w:r>
        <w:rPr>
          <w:rFonts w:hint="eastAsia" w:ascii="宋体" w:hAnsi="宋体" w:eastAsia="宋体" w:cs="宋体"/>
          <w:sz w:val="24"/>
          <w:szCs w:val="24"/>
        </w:rPr>
        <w:t>妇产科测量</w:t>
      </w:r>
    </w:p>
    <w:p w14:paraId="63260433">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.2.3</w:t>
      </w:r>
      <w:r>
        <w:rPr>
          <w:rFonts w:hint="eastAsia" w:ascii="宋体" w:hAnsi="宋体" w:eastAsia="宋体" w:cs="宋体"/>
          <w:sz w:val="24"/>
          <w:szCs w:val="24"/>
        </w:rPr>
        <w:tab/>
      </w:r>
      <w:r>
        <w:rPr>
          <w:rFonts w:hint="eastAsia" w:ascii="宋体" w:hAnsi="宋体" w:eastAsia="宋体" w:cs="宋体"/>
          <w:sz w:val="24"/>
          <w:szCs w:val="24"/>
        </w:rPr>
        <w:t>心脏功能测量</w:t>
      </w:r>
    </w:p>
    <w:p w14:paraId="1E1DD1B9">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.2.4</w:t>
      </w:r>
      <w:r>
        <w:rPr>
          <w:rFonts w:hint="eastAsia" w:ascii="宋体" w:hAnsi="宋体" w:eastAsia="宋体" w:cs="宋体"/>
          <w:sz w:val="24"/>
          <w:szCs w:val="24"/>
        </w:rPr>
        <w:tab/>
      </w:r>
      <w:r>
        <w:rPr>
          <w:rFonts w:hint="eastAsia" w:ascii="宋体" w:hAnsi="宋体" w:eastAsia="宋体" w:cs="宋体"/>
          <w:sz w:val="24"/>
          <w:szCs w:val="24"/>
        </w:rPr>
        <w:t>多普勒血流测量与分析</w:t>
      </w:r>
    </w:p>
    <w:p w14:paraId="5A7A9A09">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.2.5</w:t>
      </w:r>
      <w:r>
        <w:rPr>
          <w:rFonts w:hint="eastAsia" w:ascii="宋体" w:hAnsi="宋体" w:eastAsia="宋体" w:cs="宋体"/>
          <w:sz w:val="24"/>
          <w:szCs w:val="24"/>
        </w:rPr>
        <w:tab/>
      </w:r>
      <w:r>
        <w:rPr>
          <w:rFonts w:hint="eastAsia" w:ascii="宋体" w:hAnsi="宋体" w:eastAsia="宋体" w:cs="宋体"/>
          <w:sz w:val="24"/>
          <w:szCs w:val="24"/>
        </w:rPr>
        <w:t>外周血管测量与分析</w:t>
      </w:r>
    </w:p>
    <w:p w14:paraId="0A20EBEF">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.2.6</w:t>
      </w:r>
      <w:r>
        <w:rPr>
          <w:rFonts w:hint="eastAsia" w:ascii="宋体" w:hAnsi="宋体" w:eastAsia="宋体" w:cs="宋体"/>
          <w:sz w:val="24"/>
          <w:szCs w:val="24"/>
        </w:rPr>
        <w:tab/>
      </w:r>
      <w:r>
        <w:rPr>
          <w:rFonts w:hint="eastAsia" w:ascii="宋体" w:hAnsi="宋体" w:eastAsia="宋体" w:cs="宋体"/>
          <w:sz w:val="24"/>
          <w:szCs w:val="24"/>
        </w:rPr>
        <w:t>泌尿科测量与分析</w:t>
      </w:r>
    </w:p>
    <w:p w14:paraId="4D944A76">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输入/输出信号：S-端子或HDMI高清视频、USB等</w:t>
      </w:r>
    </w:p>
    <w:p w14:paraId="01B2E029">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网络功能：</w:t>
      </w:r>
    </w:p>
    <w:p w14:paraId="5BDEAF53">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.4.1</w:t>
      </w:r>
      <w:r>
        <w:rPr>
          <w:rFonts w:hint="eastAsia" w:ascii="宋体" w:hAnsi="宋体" w:eastAsia="宋体" w:cs="宋体"/>
          <w:sz w:val="24"/>
          <w:szCs w:val="24"/>
        </w:rPr>
        <w:tab/>
      </w:r>
      <w:r>
        <w:rPr>
          <w:rFonts w:hint="eastAsia" w:ascii="宋体" w:hAnsi="宋体" w:eastAsia="宋体" w:cs="宋体"/>
          <w:sz w:val="24"/>
          <w:szCs w:val="24"/>
        </w:rPr>
        <w:t>医学数字图像和通信DICOM3.0版接口部件</w:t>
      </w:r>
    </w:p>
    <w:p w14:paraId="0A6E3C18">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.4.2</w:t>
      </w:r>
      <w:r>
        <w:rPr>
          <w:rFonts w:hint="eastAsia" w:ascii="宋体" w:hAnsi="宋体" w:eastAsia="宋体" w:cs="宋体"/>
          <w:sz w:val="24"/>
          <w:szCs w:val="24"/>
        </w:rPr>
        <w:tab/>
      </w:r>
      <w:r>
        <w:rPr>
          <w:rFonts w:hint="eastAsia" w:ascii="宋体" w:hAnsi="宋体" w:eastAsia="宋体" w:cs="宋体"/>
          <w:sz w:val="24"/>
          <w:szCs w:val="24"/>
        </w:rPr>
        <w:t>具备网络接口及无线连接</w:t>
      </w:r>
    </w:p>
    <w:p w14:paraId="000FF7F6">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图像存储与(电影)回放重现单元：</w:t>
      </w:r>
    </w:p>
    <w:p w14:paraId="0C763A9C">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.5.1</w:t>
      </w:r>
      <w:r>
        <w:rPr>
          <w:rFonts w:hint="eastAsia" w:ascii="宋体" w:hAnsi="宋体" w:eastAsia="宋体" w:cs="宋体"/>
          <w:sz w:val="24"/>
          <w:szCs w:val="24"/>
        </w:rPr>
        <w:tab/>
      </w:r>
      <w:r>
        <w:rPr>
          <w:rFonts w:hint="eastAsia" w:ascii="宋体" w:hAnsi="宋体" w:eastAsia="宋体" w:cs="宋体"/>
          <w:sz w:val="24"/>
          <w:szCs w:val="24"/>
        </w:rPr>
        <w:t>超声图像存档与病案管理系统</w:t>
      </w:r>
    </w:p>
    <w:p w14:paraId="21B30590">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.5.2</w:t>
      </w:r>
      <w:r>
        <w:rPr>
          <w:rFonts w:hint="eastAsia" w:ascii="宋体" w:hAnsi="宋体" w:eastAsia="宋体" w:cs="宋体"/>
          <w:sz w:val="24"/>
          <w:szCs w:val="24"/>
        </w:rPr>
        <w:tab/>
      </w:r>
      <w:r>
        <w:rPr>
          <w:rFonts w:hint="eastAsia" w:ascii="宋体" w:hAnsi="宋体" w:eastAsia="宋体" w:cs="宋体"/>
          <w:sz w:val="24"/>
          <w:szCs w:val="24"/>
        </w:rPr>
        <w:t>固态硬盘容量≥1TB</w:t>
      </w:r>
    </w:p>
    <w:p w14:paraId="61F3D72B">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.5.3</w:t>
      </w:r>
      <w:r>
        <w:rPr>
          <w:rFonts w:hint="eastAsia" w:ascii="宋体" w:hAnsi="宋体" w:eastAsia="宋体" w:cs="宋体"/>
          <w:sz w:val="24"/>
          <w:szCs w:val="24"/>
        </w:rPr>
        <w:tab/>
      </w:r>
      <w:r>
        <w:rPr>
          <w:rFonts w:hint="eastAsia" w:ascii="宋体" w:hAnsi="宋体" w:eastAsia="宋体" w:cs="宋体"/>
          <w:sz w:val="24"/>
          <w:szCs w:val="24"/>
        </w:rPr>
        <w:t>一体化剪帖板：(在屏幕上)可以存储和回放动态及静态图像，在剪贴板上可以直接进行图像删除、转存或进入病案系统</w:t>
      </w:r>
    </w:p>
    <w:p w14:paraId="63FFC7E1">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.5.4</w:t>
      </w:r>
      <w:r>
        <w:rPr>
          <w:rFonts w:hint="eastAsia" w:ascii="宋体" w:hAnsi="宋体" w:eastAsia="宋体" w:cs="宋体"/>
          <w:sz w:val="24"/>
          <w:szCs w:val="24"/>
        </w:rPr>
        <w:tab/>
      </w:r>
      <w:r>
        <w:rPr>
          <w:rFonts w:hint="eastAsia" w:ascii="宋体" w:hAnsi="宋体" w:eastAsia="宋体" w:cs="宋体"/>
          <w:sz w:val="24"/>
          <w:szCs w:val="24"/>
        </w:rPr>
        <w:t>超声图像静态、动态存储，原始数据回放重现，动态图像、静态图像以PC可读格式直接存储于可移动媒介</w:t>
      </w:r>
    </w:p>
    <w:p w14:paraId="778A9A82">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其他技术：</w:t>
      </w:r>
    </w:p>
    <w:p w14:paraId="2B06416E">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.6.1</w:t>
      </w:r>
      <w:r>
        <w:rPr>
          <w:rFonts w:hint="eastAsia" w:ascii="宋体" w:hAnsi="宋体" w:eastAsia="宋体" w:cs="宋体"/>
          <w:sz w:val="24"/>
          <w:szCs w:val="24"/>
        </w:rPr>
        <w:tab/>
      </w:r>
      <w:r>
        <w:rPr>
          <w:rFonts w:hint="eastAsia" w:ascii="宋体" w:hAnsi="宋体" w:eastAsia="宋体" w:cs="宋体"/>
          <w:sz w:val="24"/>
          <w:szCs w:val="24"/>
        </w:rPr>
        <w:t>空间复合成像</w:t>
      </w:r>
    </w:p>
    <w:p w14:paraId="2E86B6CF">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w:t>
      </w:r>
      <w:r>
        <w:rPr>
          <w:rFonts w:hint="eastAsia" w:ascii="宋体" w:hAnsi="宋体" w:eastAsia="宋体" w:cs="宋体"/>
          <w:sz w:val="24"/>
          <w:szCs w:val="24"/>
        </w:rPr>
        <w:t>.6.2</w:t>
      </w:r>
      <w:r>
        <w:rPr>
          <w:rFonts w:hint="eastAsia" w:ascii="宋体" w:hAnsi="宋体" w:eastAsia="宋体" w:cs="宋体"/>
          <w:sz w:val="24"/>
          <w:szCs w:val="24"/>
        </w:rPr>
        <w:tab/>
      </w:r>
      <w:r>
        <w:rPr>
          <w:rFonts w:hint="eastAsia" w:ascii="宋体" w:hAnsi="宋体" w:eastAsia="宋体" w:cs="宋体"/>
          <w:sz w:val="24"/>
          <w:szCs w:val="24"/>
        </w:rPr>
        <w:t>穿刺针增强显示功能，多角度可调，并且可独立调节穿刺针增益、具体穿刺针增益数值可显示，支持凸阵及线阵探头</w:t>
      </w:r>
    </w:p>
    <w:p w14:paraId="56DA2AB3">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.6.3</w:t>
      </w:r>
      <w:r>
        <w:rPr>
          <w:rFonts w:hint="eastAsia" w:ascii="宋体" w:hAnsi="宋体" w:eastAsia="宋体" w:cs="宋体"/>
          <w:sz w:val="24"/>
          <w:szCs w:val="24"/>
        </w:rPr>
        <w:tab/>
      </w:r>
      <w:r>
        <w:rPr>
          <w:rFonts w:hint="eastAsia" w:ascii="宋体" w:hAnsi="宋体" w:eastAsia="宋体" w:cs="宋体"/>
          <w:sz w:val="24"/>
          <w:szCs w:val="24"/>
        </w:rPr>
        <w:t>灰阶血流成像技术，非多普勒成像原理，无取样框、无角度依赖，可显示极低速血流，可支持凸阵、相控阵、线阵、矩阵阵列探头</w:t>
      </w:r>
    </w:p>
    <w:p w14:paraId="6A17555B">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.6.4</w:t>
      </w:r>
      <w:r>
        <w:rPr>
          <w:rFonts w:hint="eastAsia" w:ascii="宋体" w:hAnsi="宋体" w:eastAsia="宋体" w:cs="宋体"/>
          <w:sz w:val="24"/>
          <w:szCs w:val="24"/>
        </w:rPr>
        <w:tab/>
      </w:r>
      <w:r>
        <w:rPr>
          <w:rFonts w:hint="eastAsia" w:ascii="宋体" w:hAnsi="宋体" w:eastAsia="宋体" w:cs="宋体"/>
          <w:sz w:val="24"/>
          <w:szCs w:val="24"/>
        </w:rPr>
        <w:t>血管中内膜测量与分析（可测量血管前、后壁内中膜厚度）</w:t>
      </w:r>
    </w:p>
    <w:p w14:paraId="4285881A">
      <w:pPr>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b/>
          <w:bCs/>
          <w:sz w:val="24"/>
          <w:szCs w:val="24"/>
        </w:rPr>
        <w:t>技术参数及要求</w:t>
      </w:r>
    </w:p>
    <w:p w14:paraId="738DA8F2">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系统通用功能：</w:t>
      </w:r>
    </w:p>
    <w:p w14:paraId="0ED73EDF">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.1.1</w:t>
      </w:r>
      <w:r>
        <w:rPr>
          <w:rFonts w:hint="eastAsia" w:ascii="宋体" w:hAnsi="宋体" w:eastAsia="宋体" w:cs="宋体"/>
          <w:sz w:val="24"/>
          <w:szCs w:val="24"/>
        </w:rPr>
        <w:tab/>
      </w:r>
      <w:r>
        <w:rPr>
          <w:rFonts w:hint="eastAsia" w:ascii="宋体" w:hAnsi="宋体" w:eastAsia="宋体" w:cs="宋体"/>
          <w:sz w:val="24"/>
          <w:szCs w:val="24"/>
        </w:rPr>
        <w:t>显示器：≥23.8英寸高分辨率显示屏，具备万向关节臂，可实现上下左右前后任意方位调节，可前后折叠</w:t>
      </w:r>
    </w:p>
    <w:p w14:paraId="5EF963A7">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.1.2</w:t>
      </w:r>
      <w:r>
        <w:rPr>
          <w:rFonts w:hint="eastAsia" w:ascii="宋体" w:hAnsi="宋体" w:eastAsia="宋体" w:cs="宋体"/>
          <w:sz w:val="24"/>
          <w:szCs w:val="24"/>
        </w:rPr>
        <w:tab/>
      </w:r>
      <w:r>
        <w:rPr>
          <w:rFonts w:hint="eastAsia" w:ascii="宋体" w:hAnsi="宋体" w:eastAsia="宋体" w:cs="宋体"/>
          <w:sz w:val="24"/>
          <w:szCs w:val="24"/>
        </w:rPr>
        <w:t>触摸屏：≥12英寸,可与显示器同步显示实时图像</w:t>
      </w:r>
    </w:p>
    <w:p w14:paraId="04AB1CDF">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.1.3</w:t>
      </w:r>
      <w:r>
        <w:rPr>
          <w:rFonts w:hint="eastAsia" w:ascii="宋体" w:hAnsi="宋体" w:eastAsia="宋体" w:cs="宋体"/>
          <w:sz w:val="24"/>
          <w:szCs w:val="24"/>
        </w:rPr>
        <w:tab/>
      </w:r>
      <w:r>
        <w:rPr>
          <w:rFonts w:hint="eastAsia" w:ascii="宋体" w:hAnsi="宋体" w:eastAsia="宋体" w:cs="宋体"/>
          <w:sz w:val="24"/>
          <w:szCs w:val="24"/>
        </w:rPr>
        <w:t>操作面板：支持电动调节高度、前后左右位置及旋转</w:t>
      </w:r>
    </w:p>
    <w:p w14:paraId="0EE4C4DD">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.1.4</w:t>
      </w:r>
      <w:r>
        <w:rPr>
          <w:rFonts w:hint="eastAsia" w:ascii="宋体" w:hAnsi="宋体" w:eastAsia="宋体" w:cs="宋体"/>
          <w:sz w:val="24"/>
          <w:szCs w:val="24"/>
        </w:rPr>
        <w:tab/>
      </w:r>
      <w:r>
        <w:rPr>
          <w:rFonts w:hint="eastAsia" w:ascii="宋体" w:hAnsi="宋体" w:eastAsia="宋体" w:cs="宋体"/>
          <w:sz w:val="24"/>
          <w:szCs w:val="24"/>
        </w:rPr>
        <w:t>探头接口：可激活探头接口≥4个（不包括笔式探头接口），可通用互换均为，均为无针触点式大接口，触点数＞400</w:t>
      </w:r>
    </w:p>
    <w:p w14:paraId="3D88045B">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.1.5</w:t>
      </w:r>
      <w:r>
        <w:rPr>
          <w:rFonts w:hint="eastAsia" w:ascii="宋体" w:hAnsi="宋体" w:eastAsia="宋体" w:cs="宋体"/>
          <w:sz w:val="24"/>
          <w:szCs w:val="24"/>
        </w:rPr>
        <w:tab/>
      </w:r>
      <w:r>
        <w:rPr>
          <w:rFonts w:hint="eastAsia" w:ascii="宋体" w:hAnsi="宋体" w:eastAsia="宋体" w:cs="宋体"/>
          <w:sz w:val="24"/>
          <w:szCs w:val="24"/>
        </w:rPr>
        <w:t>探头规格：</w:t>
      </w:r>
    </w:p>
    <w:p w14:paraId="0B3A82DE">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.1.5.1</w:t>
      </w:r>
      <w:r>
        <w:rPr>
          <w:rFonts w:hint="eastAsia" w:ascii="宋体" w:hAnsi="宋体" w:eastAsia="宋体" w:cs="宋体"/>
          <w:sz w:val="24"/>
          <w:szCs w:val="24"/>
        </w:rPr>
        <w:tab/>
      </w:r>
      <w:r>
        <w:rPr>
          <w:rFonts w:hint="eastAsia" w:ascii="宋体" w:hAnsi="宋体" w:eastAsia="宋体" w:cs="宋体"/>
          <w:sz w:val="24"/>
          <w:szCs w:val="24"/>
        </w:rPr>
        <w:t>系统可支持最高成像频率24MHz</w:t>
      </w:r>
    </w:p>
    <w:p w14:paraId="4111673B">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.1.5.2</w:t>
      </w:r>
      <w:r>
        <w:rPr>
          <w:rFonts w:hint="eastAsia" w:ascii="宋体" w:hAnsi="宋体" w:eastAsia="宋体" w:cs="宋体"/>
          <w:sz w:val="24"/>
          <w:szCs w:val="24"/>
        </w:rPr>
        <w:tab/>
      </w:r>
      <w:r>
        <w:rPr>
          <w:rFonts w:hint="eastAsia" w:ascii="宋体" w:hAnsi="宋体" w:eastAsia="宋体" w:cs="宋体"/>
          <w:sz w:val="24"/>
          <w:szCs w:val="24"/>
        </w:rPr>
        <w:t>所有成像探头均为宽频变频探头，二维、谐波、彩色、多普勒频率独立可调，具体频率数值可显示</w:t>
      </w:r>
    </w:p>
    <w:p w14:paraId="534D0203">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.1.5.3</w:t>
      </w:r>
      <w:r>
        <w:rPr>
          <w:rFonts w:hint="eastAsia" w:ascii="宋体" w:hAnsi="宋体" w:eastAsia="宋体" w:cs="宋体"/>
          <w:sz w:val="24"/>
          <w:szCs w:val="24"/>
        </w:rPr>
        <w:tab/>
      </w:r>
      <w:r>
        <w:rPr>
          <w:rFonts w:hint="eastAsia" w:ascii="宋体" w:hAnsi="宋体" w:eastAsia="宋体" w:cs="宋体"/>
          <w:sz w:val="24"/>
          <w:szCs w:val="24"/>
        </w:rPr>
        <w:t>系统可支持探头包括成人凸阵、小儿凸阵、成人相控阵、无线探头、按键探头、高频线阵、内置导航感应器线阵凸阵、经食道、术中T型、腔内双凸双平面探头</w:t>
      </w:r>
    </w:p>
    <w:p w14:paraId="71DA1443">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.1.5.4</w:t>
      </w:r>
      <w:r>
        <w:rPr>
          <w:rFonts w:hint="eastAsia" w:ascii="宋体" w:hAnsi="宋体" w:eastAsia="宋体" w:cs="宋体"/>
          <w:sz w:val="24"/>
          <w:szCs w:val="24"/>
        </w:rPr>
        <w:tab/>
      </w:r>
      <w:r>
        <w:rPr>
          <w:rFonts w:hint="eastAsia" w:ascii="宋体" w:hAnsi="宋体" w:eastAsia="宋体" w:cs="宋体"/>
          <w:sz w:val="24"/>
          <w:szCs w:val="24"/>
        </w:rPr>
        <w:t>探头</w:t>
      </w:r>
    </w:p>
    <w:p w14:paraId="373822B7">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.1.5.4.1</w:t>
      </w:r>
      <w:r>
        <w:rPr>
          <w:rFonts w:hint="eastAsia" w:ascii="宋体" w:hAnsi="宋体" w:eastAsia="宋体" w:cs="宋体"/>
          <w:sz w:val="24"/>
          <w:szCs w:val="24"/>
        </w:rPr>
        <w:tab/>
      </w:r>
      <w:r>
        <w:rPr>
          <w:rFonts w:hint="eastAsia" w:ascii="宋体" w:hAnsi="宋体" w:eastAsia="宋体" w:cs="宋体"/>
          <w:sz w:val="24"/>
          <w:szCs w:val="24"/>
        </w:rPr>
        <w:t xml:space="preserve">凸阵探头：频率2.0-6.0 MHz </w:t>
      </w:r>
    </w:p>
    <w:p w14:paraId="58B88669">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.1.5.4.2</w:t>
      </w:r>
      <w:r>
        <w:rPr>
          <w:rFonts w:hint="eastAsia" w:ascii="宋体" w:hAnsi="宋体" w:eastAsia="宋体" w:cs="宋体"/>
          <w:sz w:val="24"/>
          <w:szCs w:val="24"/>
        </w:rPr>
        <w:tab/>
      </w:r>
      <w:r>
        <w:rPr>
          <w:rFonts w:hint="eastAsia" w:ascii="宋体" w:hAnsi="宋体" w:eastAsia="宋体" w:cs="宋体"/>
          <w:sz w:val="24"/>
          <w:szCs w:val="24"/>
        </w:rPr>
        <w:t xml:space="preserve">高频小器官线阵探头：频率6.0-15.0MHz </w:t>
      </w:r>
    </w:p>
    <w:p w14:paraId="59CB6FDA">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.1.5.4.3</w:t>
      </w:r>
      <w:r>
        <w:rPr>
          <w:rFonts w:hint="eastAsia" w:ascii="宋体" w:hAnsi="宋体" w:eastAsia="宋体" w:cs="宋体"/>
          <w:sz w:val="24"/>
          <w:szCs w:val="24"/>
        </w:rPr>
        <w:tab/>
      </w:r>
      <w:r>
        <w:rPr>
          <w:rFonts w:hint="eastAsia" w:ascii="宋体" w:hAnsi="宋体" w:eastAsia="宋体" w:cs="宋体"/>
          <w:sz w:val="24"/>
          <w:szCs w:val="24"/>
        </w:rPr>
        <w:t xml:space="preserve">血管造影探头：频率3.0-9.0MHz </w:t>
      </w:r>
    </w:p>
    <w:p w14:paraId="6AD8F8DA">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.1.5.4.4</w:t>
      </w:r>
      <w:r>
        <w:rPr>
          <w:rFonts w:hint="eastAsia" w:ascii="宋体" w:hAnsi="宋体" w:eastAsia="宋体" w:cs="宋体"/>
          <w:sz w:val="24"/>
          <w:szCs w:val="24"/>
        </w:rPr>
        <w:tab/>
      </w:r>
      <w:r>
        <w:rPr>
          <w:rFonts w:hint="eastAsia" w:ascii="宋体" w:hAnsi="宋体" w:eastAsia="宋体" w:cs="宋体"/>
          <w:sz w:val="24"/>
          <w:szCs w:val="24"/>
        </w:rPr>
        <w:t xml:space="preserve">介入凸阵探头：频率3.0-7.0MHz </w:t>
      </w:r>
    </w:p>
    <w:p w14:paraId="5AC9E25E">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.1.5.4.5</w:t>
      </w:r>
      <w:r>
        <w:rPr>
          <w:rFonts w:hint="eastAsia" w:ascii="宋体" w:hAnsi="宋体" w:eastAsia="宋体" w:cs="宋体"/>
          <w:sz w:val="24"/>
          <w:szCs w:val="24"/>
        </w:rPr>
        <w:tab/>
      </w:r>
      <w:r>
        <w:rPr>
          <w:rFonts w:hint="eastAsia" w:ascii="宋体" w:hAnsi="宋体" w:eastAsia="宋体" w:cs="宋体"/>
          <w:sz w:val="24"/>
          <w:szCs w:val="24"/>
        </w:rPr>
        <w:t xml:space="preserve">腔内凸阵探头：频率4.0-9.0MHz </w:t>
      </w:r>
    </w:p>
    <w:p w14:paraId="74D5D709">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.1.5.4.6成人相控阵探头：频率2.0-5.0MHz，扫描角度≥120°（非扩展角度，全视野成像，包括二维、彩色成像）</w:t>
      </w:r>
    </w:p>
    <w:p w14:paraId="158F5184">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.1.5.4.7</w:t>
      </w:r>
      <w:r>
        <w:rPr>
          <w:rFonts w:hint="eastAsia" w:ascii="宋体" w:hAnsi="宋体" w:eastAsia="宋体" w:cs="宋体"/>
          <w:sz w:val="24"/>
          <w:szCs w:val="24"/>
        </w:rPr>
        <w:tab/>
      </w:r>
      <w:r>
        <w:rPr>
          <w:rFonts w:hint="eastAsia" w:ascii="宋体" w:hAnsi="宋体" w:eastAsia="宋体" w:cs="宋体"/>
          <w:sz w:val="24"/>
          <w:szCs w:val="24"/>
        </w:rPr>
        <w:t>无线探头：同时支持凸阵及线阵无线探头，支持独立作为便携超声工作，凸阵带宽2-5MHz，线阵带宽4-11MHz</w:t>
      </w:r>
    </w:p>
    <w:p w14:paraId="0555038D">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.1.6</w:t>
      </w:r>
      <w:r>
        <w:rPr>
          <w:rFonts w:hint="eastAsia" w:ascii="宋体" w:hAnsi="宋体" w:eastAsia="宋体" w:cs="宋体"/>
          <w:sz w:val="24"/>
          <w:szCs w:val="24"/>
        </w:rPr>
        <w:tab/>
      </w:r>
      <w:r>
        <w:rPr>
          <w:rFonts w:hint="eastAsia" w:ascii="宋体" w:hAnsi="宋体" w:eastAsia="宋体" w:cs="宋体"/>
          <w:sz w:val="24"/>
          <w:szCs w:val="24"/>
        </w:rPr>
        <w:t>组织谐波成像,：可用于全部成像探头，频率可视可调，具体中心频率数值可显示</w:t>
      </w:r>
    </w:p>
    <w:p w14:paraId="7ECCC522">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.1.7</w:t>
      </w:r>
      <w:r>
        <w:rPr>
          <w:rFonts w:hint="eastAsia" w:ascii="宋体" w:hAnsi="宋体" w:eastAsia="宋体" w:cs="宋体"/>
          <w:sz w:val="24"/>
          <w:szCs w:val="24"/>
        </w:rPr>
        <w:tab/>
      </w:r>
      <w:r>
        <w:rPr>
          <w:rFonts w:hint="eastAsia" w:ascii="宋体" w:hAnsi="宋体" w:eastAsia="宋体" w:cs="宋体"/>
          <w:sz w:val="24"/>
          <w:szCs w:val="24"/>
        </w:rPr>
        <w:t xml:space="preserve">穿刺导向：探头支持穿刺引导，穿刺引导角度≥3个 </w:t>
      </w:r>
    </w:p>
    <w:p w14:paraId="2001194B">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.1.8</w:t>
      </w:r>
      <w:r>
        <w:rPr>
          <w:rFonts w:hint="eastAsia" w:ascii="宋体" w:hAnsi="宋体" w:eastAsia="宋体" w:cs="宋体"/>
          <w:sz w:val="24"/>
          <w:szCs w:val="24"/>
        </w:rPr>
        <w:tab/>
      </w:r>
      <w:r>
        <w:rPr>
          <w:rFonts w:hint="eastAsia" w:ascii="宋体" w:hAnsi="宋体" w:eastAsia="宋体" w:cs="宋体"/>
          <w:sz w:val="24"/>
          <w:szCs w:val="24"/>
        </w:rPr>
        <w:t>集成式耦合剂加热装置，温度分档可调</w:t>
      </w:r>
    </w:p>
    <w:p w14:paraId="0695D136">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二维灰阶成像主要参数</w:t>
      </w:r>
    </w:p>
    <w:p w14:paraId="6DCF64C2">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.2.1</w:t>
      </w:r>
      <w:r>
        <w:rPr>
          <w:rFonts w:hint="eastAsia" w:ascii="宋体" w:hAnsi="宋体" w:eastAsia="宋体" w:cs="宋体"/>
          <w:sz w:val="24"/>
          <w:szCs w:val="24"/>
        </w:rPr>
        <w:tab/>
      </w:r>
      <w:r>
        <w:rPr>
          <w:rFonts w:hint="eastAsia" w:ascii="宋体" w:hAnsi="宋体" w:eastAsia="宋体" w:cs="宋体"/>
          <w:sz w:val="24"/>
          <w:szCs w:val="24"/>
        </w:rPr>
        <w:t>成像速率：</w:t>
      </w:r>
    </w:p>
    <w:p w14:paraId="4DBB6397">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.2.1.1</w:t>
      </w:r>
      <w:r>
        <w:rPr>
          <w:rFonts w:hint="eastAsia" w:ascii="宋体" w:hAnsi="宋体" w:eastAsia="宋体" w:cs="宋体"/>
          <w:sz w:val="24"/>
          <w:szCs w:val="24"/>
        </w:rPr>
        <w:tab/>
      </w:r>
      <w:r>
        <w:rPr>
          <w:rFonts w:hint="eastAsia" w:ascii="宋体" w:hAnsi="宋体" w:eastAsia="宋体" w:cs="宋体"/>
          <w:sz w:val="24"/>
          <w:szCs w:val="24"/>
        </w:rPr>
        <w:t>凸阵探头，18cm深度，全视野，二维帧频≥43</w:t>
      </w:r>
    </w:p>
    <w:p w14:paraId="2C6D814F">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.2.1.2</w:t>
      </w:r>
      <w:r>
        <w:rPr>
          <w:rFonts w:hint="eastAsia" w:ascii="宋体" w:hAnsi="宋体" w:eastAsia="宋体" w:cs="宋体"/>
          <w:sz w:val="24"/>
          <w:szCs w:val="24"/>
        </w:rPr>
        <w:tab/>
      </w:r>
      <w:r>
        <w:rPr>
          <w:rFonts w:hint="eastAsia" w:ascii="宋体" w:hAnsi="宋体" w:eastAsia="宋体" w:cs="宋体"/>
          <w:sz w:val="24"/>
          <w:szCs w:val="24"/>
        </w:rPr>
        <w:t>相控阵探头，18cm 深度，扫描角度 90°，二维帧频 ≥60</w:t>
      </w:r>
    </w:p>
    <w:p w14:paraId="6640C6D0">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.2.2</w:t>
      </w:r>
      <w:r>
        <w:rPr>
          <w:rFonts w:hint="eastAsia" w:ascii="宋体" w:hAnsi="宋体" w:eastAsia="宋体" w:cs="宋体"/>
          <w:sz w:val="24"/>
          <w:szCs w:val="24"/>
        </w:rPr>
        <w:tab/>
      </w:r>
      <w:r>
        <w:rPr>
          <w:rFonts w:hint="eastAsia" w:ascii="宋体" w:hAnsi="宋体" w:eastAsia="宋体" w:cs="宋体"/>
          <w:sz w:val="24"/>
          <w:szCs w:val="24"/>
        </w:rPr>
        <w:t>主机可测量的扫描深度≥55cm</w:t>
      </w:r>
    </w:p>
    <w:p w14:paraId="74C5AA34">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.2.3</w:t>
      </w:r>
      <w:r>
        <w:rPr>
          <w:rFonts w:hint="eastAsia" w:ascii="宋体" w:hAnsi="宋体" w:eastAsia="宋体" w:cs="宋体"/>
          <w:sz w:val="24"/>
          <w:szCs w:val="24"/>
        </w:rPr>
        <w:tab/>
      </w:r>
      <w:r>
        <w:rPr>
          <w:rFonts w:hint="eastAsia" w:ascii="宋体" w:hAnsi="宋体" w:eastAsia="宋体" w:cs="宋体"/>
          <w:sz w:val="24"/>
          <w:szCs w:val="24"/>
        </w:rPr>
        <w:t>显示位置调整：线阵扫描感兴趣的图像范围：-20° - +20°</w:t>
      </w:r>
    </w:p>
    <w:p w14:paraId="46DA588E">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.2.4</w:t>
      </w:r>
      <w:r>
        <w:rPr>
          <w:rFonts w:hint="eastAsia" w:ascii="宋体" w:hAnsi="宋体" w:eastAsia="宋体" w:cs="宋体"/>
          <w:sz w:val="24"/>
          <w:szCs w:val="24"/>
        </w:rPr>
        <w:tab/>
      </w:r>
      <w:r>
        <w:rPr>
          <w:rFonts w:hint="eastAsia" w:ascii="宋体" w:hAnsi="宋体" w:eastAsia="宋体" w:cs="宋体"/>
          <w:sz w:val="24"/>
          <w:szCs w:val="24"/>
        </w:rPr>
        <w:t>增益调节：B/M可独立调节，数字TGC分段≥8，同时可自动优化轴向及横向增益</w:t>
      </w:r>
    </w:p>
    <w:p w14:paraId="5EAA63D5">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.2.5</w:t>
      </w:r>
      <w:r>
        <w:rPr>
          <w:rFonts w:hint="eastAsia" w:ascii="宋体" w:hAnsi="宋体" w:eastAsia="宋体" w:cs="宋体"/>
          <w:sz w:val="24"/>
          <w:szCs w:val="24"/>
        </w:rPr>
        <w:tab/>
      </w:r>
      <w:r>
        <w:rPr>
          <w:rFonts w:hint="eastAsia" w:ascii="宋体" w:hAnsi="宋体" w:eastAsia="宋体" w:cs="宋体"/>
          <w:sz w:val="24"/>
          <w:szCs w:val="24"/>
        </w:rPr>
        <w:t>回放重现： 灰阶图像回放≥3000幅、回放时间≥100秒</w:t>
      </w:r>
    </w:p>
    <w:p w14:paraId="488DEA71">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.2.6</w:t>
      </w:r>
      <w:r>
        <w:rPr>
          <w:rFonts w:hint="eastAsia" w:ascii="宋体" w:hAnsi="宋体" w:eastAsia="宋体" w:cs="宋体"/>
          <w:sz w:val="24"/>
          <w:szCs w:val="24"/>
        </w:rPr>
        <w:tab/>
      </w:r>
      <w:r>
        <w:rPr>
          <w:rFonts w:hint="eastAsia" w:ascii="宋体" w:hAnsi="宋体" w:eastAsia="宋体" w:cs="宋体"/>
          <w:sz w:val="24"/>
          <w:szCs w:val="24"/>
        </w:rPr>
        <w:t>组织声束矫正技术</w:t>
      </w:r>
    </w:p>
    <w:p w14:paraId="5F3FB343">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彩色多普勒成像主要参数</w:t>
      </w:r>
    </w:p>
    <w:p w14:paraId="5313EA32">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.3.1</w:t>
      </w:r>
      <w:r>
        <w:rPr>
          <w:rFonts w:hint="eastAsia" w:ascii="宋体" w:hAnsi="宋体" w:eastAsia="宋体" w:cs="宋体"/>
          <w:sz w:val="24"/>
          <w:szCs w:val="24"/>
        </w:rPr>
        <w:tab/>
      </w:r>
      <w:r>
        <w:rPr>
          <w:rFonts w:hint="eastAsia" w:ascii="宋体" w:hAnsi="宋体" w:eastAsia="宋体" w:cs="宋体"/>
          <w:sz w:val="24"/>
          <w:szCs w:val="24"/>
        </w:rPr>
        <w:t>显示方式：速度方差显示、能量显示，速度显示</w:t>
      </w:r>
    </w:p>
    <w:p w14:paraId="5225222F">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.3.2</w:t>
      </w:r>
      <w:r>
        <w:rPr>
          <w:rFonts w:hint="eastAsia" w:ascii="宋体" w:hAnsi="宋体" w:eastAsia="宋体" w:cs="宋体"/>
          <w:sz w:val="24"/>
          <w:szCs w:val="24"/>
        </w:rPr>
        <w:tab/>
      </w:r>
      <w:r>
        <w:rPr>
          <w:rFonts w:hint="eastAsia" w:ascii="宋体" w:hAnsi="宋体" w:eastAsia="宋体" w:cs="宋体"/>
          <w:sz w:val="24"/>
          <w:szCs w:val="24"/>
        </w:rPr>
        <w:t>具有双同步/三同步显示（B/D/CFM）</w:t>
      </w:r>
    </w:p>
    <w:p w14:paraId="33EB66D2">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.3.3</w:t>
      </w:r>
      <w:r>
        <w:rPr>
          <w:rFonts w:hint="eastAsia" w:ascii="宋体" w:hAnsi="宋体" w:eastAsia="宋体" w:cs="宋体"/>
          <w:sz w:val="24"/>
          <w:szCs w:val="24"/>
        </w:rPr>
        <w:tab/>
      </w:r>
      <w:r>
        <w:rPr>
          <w:rFonts w:hint="eastAsia" w:ascii="宋体" w:hAnsi="宋体" w:eastAsia="宋体" w:cs="宋体"/>
          <w:sz w:val="24"/>
          <w:szCs w:val="24"/>
        </w:rPr>
        <w:t>彩色取样框偏转角度：-20° - +20°</w:t>
      </w:r>
    </w:p>
    <w:p w14:paraId="7782DDC4">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.3.4</w:t>
      </w:r>
      <w:r>
        <w:rPr>
          <w:rFonts w:hint="eastAsia" w:ascii="宋体" w:hAnsi="宋体" w:eastAsia="宋体" w:cs="宋体"/>
          <w:sz w:val="24"/>
          <w:szCs w:val="24"/>
        </w:rPr>
        <w:tab/>
      </w:r>
      <w:r>
        <w:rPr>
          <w:rFonts w:hint="eastAsia" w:ascii="宋体" w:hAnsi="宋体" w:eastAsia="宋体" w:cs="宋体"/>
          <w:sz w:val="24"/>
          <w:szCs w:val="24"/>
        </w:rPr>
        <w:t>彩色多普勒成像速率：</w:t>
      </w:r>
    </w:p>
    <w:p w14:paraId="4BA91D68">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.3.4.1</w:t>
      </w:r>
      <w:r>
        <w:rPr>
          <w:rFonts w:hint="eastAsia" w:ascii="宋体" w:hAnsi="宋体" w:eastAsia="宋体" w:cs="宋体"/>
          <w:sz w:val="24"/>
          <w:szCs w:val="24"/>
        </w:rPr>
        <w:tab/>
      </w:r>
      <w:r>
        <w:rPr>
          <w:rFonts w:hint="eastAsia" w:ascii="宋体" w:hAnsi="宋体" w:eastAsia="宋体" w:cs="宋体"/>
          <w:sz w:val="24"/>
          <w:szCs w:val="24"/>
        </w:rPr>
        <w:t>凸阵探头，18cm深度，全视野，彩色帧频≥8</w:t>
      </w:r>
    </w:p>
    <w:p w14:paraId="2BF8BDBA">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.3.4.2</w:t>
      </w:r>
      <w:r>
        <w:rPr>
          <w:rFonts w:hint="eastAsia" w:ascii="宋体" w:hAnsi="宋体" w:eastAsia="宋体" w:cs="宋体"/>
          <w:sz w:val="24"/>
          <w:szCs w:val="24"/>
        </w:rPr>
        <w:tab/>
      </w:r>
      <w:r>
        <w:rPr>
          <w:rFonts w:hint="eastAsia" w:ascii="宋体" w:hAnsi="宋体" w:eastAsia="宋体" w:cs="宋体"/>
          <w:sz w:val="24"/>
          <w:szCs w:val="24"/>
        </w:rPr>
        <w:t>相控阵探头，18cm 深度，扫描角度 90°，彩色帧频 ≥11</w:t>
      </w:r>
    </w:p>
    <w:p w14:paraId="6002E467">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.3.5</w:t>
      </w:r>
      <w:r>
        <w:rPr>
          <w:rFonts w:hint="eastAsia" w:ascii="宋体" w:hAnsi="宋体" w:eastAsia="宋体" w:cs="宋体"/>
          <w:sz w:val="24"/>
          <w:szCs w:val="24"/>
        </w:rPr>
        <w:tab/>
      </w:r>
      <w:r>
        <w:rPr>
          <w:rFonts w:hint="eastAsia" w:ascii="宋体" w:hAnsi="宋体" w:eastAsia="宋体" w:cs="宋体"/>
          <w:sz w:val="24"/>
          <w:szCs w:val="24"/>
        </w:rPr>
        <w:t>彩色多普勒增强显示技术：</w:t>
      </w:r>
    </w:p>
    <w:p w14:paraId="5CE8D2F3">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.3.5.1</w:t>
      </w:r>
      <w:r>
        <w:rPr>
          <w:rFonts w:hint="eastAsia" w:ascii="宋体" w:hAnsi="宋体" w:eastAsia="宋体" w:cs="宋体"/>
          <w:sz w:val="24"/>
          <w:szCs w:val="24"/>
        </w:rPr>
        <w:tab/>
      </w:r>
      <w:r>
        <w:rPr>
          <w:rFonts w:hint="eastAsia" w:ascii="宋体" w:hAnsi="宋体" w:eastAsia="宋体" w:cs="宋体"/>
          <w:sz w:val="24"/>
          <w:szCs w:val="24"/>
        </w:rPr>
        <w:t>具备彩色多普勒能量图 (PDI)，彩色方向性能量图（DPDI）</w:t>
      </w:r>
    </w:p>
    <w:p w14:paraId="28B0A000">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.3.5.2</w:t>
      </w:r>
      <w:r>
        <w:rPr>
          <w:rFonts w:hint="eastAsia" w:ascii="宋体" w:hAnsi="宋体" w:eastAsia="宋体" w:cs="宋体"/>
          <w:sz w:val="24"/>
          <w:szCs w:val="24"/>
        </w:rPr>
        <w:tab/>
      </w:r>
      <w:r>
        <w:rPr>
          <w:rFonts w:hint="eastAsia" w:ascii="宋体" w:hAnsi="宋体" w:eastAsia="宋体" w:cs="宋体"/>
          <w:sz w:val="24"/>
          <w:szCs w:val="24"/>
        </w:rPr>
        <w:t>具备超微细血流成像技术，支持二维立体显示模式</w:t>
      </w:r>
    </w:p>
    <w:p w14:paraId="74C37BF0">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.3.5.3</w:t>
      </w:r>
      <w:r>
        <w:rPr>
          <w:rFonts w:hint="eastAsia" w:ascii="宋体" w:hAnsi="宋体" w:eastAsia="宋体" w:cs="宋体"/>
          <w:sz w:val="24"/>
          <w:szCs w:val="24"/>
        </w:rPr>
        <w:tab/>
      </w:r>
      <w:r>
        <w:rPr>
          <w:rFonts w:hint="eastAsia" w:ascii="宋体" w:hAnsi="宋体" w:eastAsia="宋体" w:cs="宋体"/>
          <w:sz w:val="24"/>
          <w:szCs w:val="24"/>
        </w:rPr>
        <w:t>具备二维立体血流成像，立体呈现程度可调节</w:t>
      </w:r>
    </w:p>
    <w:p w14:paraId="38A7971C">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.3.4</w:t>
      </w:r>
      <w:r>
        <w:rPr>
          <w:rFonts w:hint="eastAsia" w:ascii="宋体" w:hAnsi="宋体" w:eastAsia="宋体" w:cs="宋体"/>
          <w:sz w:val="24"/>
          <w:szCs w:val="24"/>
        </w:rPr>
        <w:tab/>
      </w:r>
      <w:r>
        <w:rPr>
          <w:rFonts w:hint="eastAsia" w:ascii="宋体" w:hAnsi="宋体" w:eastAsia="宋体" w:cs="宋体"/>
          <w:sz w:val="24"/>
          <w:szCs w:val="24"/>
        </w:rPr>
        <w:t>具备智能多普勒技术，自动调整彩色取样框位置、偏转角度</w:t>
      </w:r>
    </w:p>
    <w:p w14:paraId="4B253DA3">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频谱多普勒主要参数</w:t>
      </w:r>
    </w:p>
    <w:p w14:paraId="4DFFA6E5">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.4.1</w:t>
      </w:r>
      <w:r>
        <w:rPr>
          <w:rFonts w:hint="eastAsia" w:ascii="宋体" w:hAnsi="宋体" w:eastAsia="宋体" w:cs="宋体"/>
          <w:sz w:val="24"/>
          <w:szCs w:val="24"/>
        </w:rPr>
        <w:tab/>
      </w:r>
      <w:r>
        <w:rPr>
          <w:rFonts w:hint="eastAsia" w:ascii="宋体" w:hAnsi="宋体" w:eastAsia="宋体" w:cs="宋体"/>
          <w:sz w:val="24"/>
          <w:szCs w:val="24"/>
        </w:rPr>
        <w:t>成像模式：PW，CW，HPRF</w:t>
      </w:r>
    </w:p>
    <w:p w14:paraId="2A9DDACB">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.4.2</w:t>
      </w:r>
      <w:r>
        <w:rPr>
          <w:rFonts w:hint="eastAsia" w:ascii="宋体" w:hAnsi="宋体" w:eastAsia="宋体" w:cs="宋体"/>
          <w:sz w:val="24"/>
          <w:szCs w:val="24"/>
        </w:rPr>
        <w:tab/>
      </w:r>
      <w:r>
        <w:rPr>
          <w:rFonts w:hint="eastAsia" w:ascii="宋体" w:hAnsi="宋体" w:eastAsia="宋体" w:cs="宋体"/>
          <w:sz w:val="24"/>
          <w:szCs w:val="24"/>
        </w:rPr>
        <w:t>多普勒发射频率可视可调，中心频率具体数值可明确显示</w:t>
      </w:r>
    </w:p>
    <w:p w14:paraId="24C2F4A1">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.4.3</w:t>
      </w:r>
      <w:r>
        <w:rPr>
          <w:rFonts w:hint="eastAsia" w:ascii="宋体" w:hAnsi="宋体" w:eastAsia="宋体" w:cs="宋体"/>
          <w:sz w:val="24"/>
          <w:szCs w:val="24"/>
        </w:rPr>
        <w:tab/>
      </w:r>
      <w:r>
        <w:rPr>
          <w:rFonts w:hint="eastAsia" w:ascii="宋体" w:hAnsi="宋体" w:eastAsia="宋体" w:cs="宋体"/>
          <w:sz w:val="24"/>
          <w:szCs w:val="24"/>
        </w:rPr>
        <w:t>PWD及HPRF：血流速度≥8m/s；CWD：血流速度≥10m/s</w:t>
      </w:r>
    </w:p>
    <w:p w14:paraId="497F4DA1">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.4.4</w:t>
      </w:r>
      <w:r>
        <w:rPr>
          <w:rFonts w:hint="eastAsia" w:ascii="宋体" w:hAnsi="宋体" w:eastAsia="宋体" w:cs="宋体"/>
          <w:sz w:val="24"/>
          <w:szCs w:val="24"/>
        </w:rPr>
        <w:tab/>
      </w:r>
      <w:r>
        <w:rPr>
          <w:rFonts w:hint="eastAsia" w:ascii="宋体" w:hAnsi="宋体" w:eastAsia="宋体" w:cs="宋体"/>
          <w:sz w:val="24"/>
          <w:szCs w:val="24"/>
        </w:rPr>
        <w:t>最低测量速度：≤2mm/s （非噪声信号）</w:t>
      </w:r>
    </w:p>
    <w:p w14:paraId="30619AD2">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.4.5</w:t>
      </w:r>
      <w:r>
        <w:rPr>
          <w:rFonts w:hint="eastAsia" w:ascii="宋体" w:hAnsi="宋体" w:eastAsia="宋体" w:cs="宋体"/>
          <w:sz w:val="24"/>
          <w:szCs w:val="24"/>
        </w:rPr>
        <w:tab/>
      </w:r>
      <w:r>
        <w:rPr>
          <w:rFonts w:hint="eastAsia" w:ascii="宋体" w:hAnsi="宋体" w:eastAsia="宋体" w:cs="宋体"/>
          <w:sz w:val="24"/>
          <w:szCs w:val="24"/>
        </w:rPr>
        <w:t>PW取样容积范围：0.5-20mm</w:t>
      </w:r>
    </w:p>
    <w:p w14:paraId="7C66E128">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.4.6</w:t>
      </w:r>
      <w:r>
        <w:rPr>
          <w:rFonts w:hint="eastAsia" w:ascii="宋体" w:hAnsi="宋体" w:eastAsia="宋体" w:cs="宋体"/>
          <w:sz w:val="24"/>
          <w:szCs w:val="24"/>
        </w:rPr>
        <w:tab/>
      </w:r>
      <w:r>
        <w:rPr>
          <w:rFonts w:hint="eastAsia" w:ascii="宋体" w:hAnsi="宋体" w:eastAsia="宋体" w:cs="宋体"/>
          <w:sz w:val="24"/>
          <w:szCs w:val="24"/>
        </w:rPr>
        <w:t>零位移动：≥10级</w:t>
      </w:r>
    </w:p>
    <w:p w14:paraId="30A6EE3E">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造影成像技术</w:t>
      </w:r>
    </w:p>
    <w:p w14:paraId="5E9A31A2">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.5.1</w:t>
      </w:r>
      <w:r>
        <w:rPr>
          <w:rFonts w:hint="eastAsia" w:ascii="宋体" w:hAnsi="宋体" w:eastAsia="宋体" w:cs="宋体"/>
          <w:sz w:val="24"/>
          <w:szCs w:val="24"/>
        </w:rPr>
        <w:tab/>
      </w:r>
      <w:r>
        <w:rPr>
          <w:rFonts w:hint="eastAsia" w:ascii="宋体" w:hAnsi="宋体" w:eastAsia="宋体" w:cs="宋体"/>
          <w:sz w:val="24"/>
          <w:szCs w:val="24"/>
        </w:rPr>
        <w:t>造影功能支持凸阵、线阵、相控阵、矩阵阵列、腔内，术中T型、双平面（双凸）、凸阵容积、腔内容积探头等，支持探头总数≥14支</w:t>
      </w:r>
    </w:p>
    <w:p w14:paraId="2E2C2DEC">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.5.2</w:t>
      </w:r>
      <w:r>
        <w:rPr>
          <w:rFonts w:hint="eastAsia" w:ascii="宋体" w:hAnsi="宋体" w:eastAsia="宋体" w:cs="宋体"/>
          <w:sz w:val="24"/>
          <w:szCs w:val="24"/>
        </w:rPr>
        <w:tab/>
      </w:r>
      <w:r>
        <w:rPr>
          <w:rFonts w:hint="eastAsia" w:ascii="宋体" w:hAnsi="宋体" w:eastAsia="宋体" w:cs="宋体"/>
          <w:sz w:val="24"/>
          <w:szCs w:val="24"/>
        </w:rPr>
        <w:t>灰阶图与造影图像实时同屏双幅及混叠显示；双幅显示时灰阶、造影图可分别实时显示穿刺引导线；可实现同屏双幅投射式测量</w:t>
      </w:r>
    </w:p>
    <w:p w14:paraId="4CE0D7A4">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.5.3</w:t>
      </w:r>
      <w:r>
        <w:rPr>
          <w:rFonts w:hint="eastAsia" w:ascii="宋体" w:hAnsi="宋体" w:eastAsia="宋体" w:cs="宋体"/>
          <w:sz w:val="24"/>
          <w:szCs w:val="24"/>
        </w:rPr>
        <w:tab/>
      </w:r>
      <w:r>
        <w:rPr>
          <w:rFonts w:hint="eastAsia" w:ascii="宋体" w:hAnsi="宋体" w:eastAsia="宋体" w:cs="宋体"/>
          <w:sz w:val="24"/>
          <w:szCs w:val="24"/>
        </w:rPr>
        <w:t>支持造影剂二次注射，有2个独立造影计时器</w:t>
      </w:r>
    </w:p>
    <w:p w14:paraId="03DF5E0E">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.5.4</w:t>
      </w:r>
      <w:r>
        <w:rPr>
          <w:rFonts w:hint="eastAsia" w:ascii="宋体" w:hAnsi="宋体" w:eastAsia="宋体" w:cs="宋体"/>
          <w:sz w:val="24"/>
          <w:szCs w:val="24"/>
        </w:rPr>
        <w:tab/>
      </w:r>
      <w:r>
        <w:rPr>
          <w:rFonts w:hint="eastAsia" w:ascii="宋体" w:hAnsi="宋体" w:eastAsia="宋体" w:cs="宋体"/>
          <w:sz w:val="24"/>
          <w:szCs w:val="24"/>
        </w:rPr>
        <w:t>具有机载一体化时间强度分析软件及图像后处理功能</w:t>
      </w:r>
    </w:p>
    <w:p w14:paraId="1FE6F36C">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.5.5</w:t>
      </w:r>
      <w:r>
        <w:rPr>
          <w:rFonts w:hint="eastAsia" w:ascii="宋体" w:hAnsi="宋体" w:eastAsia="宋体" w:cs="宋体"/>
          <w:sz w:val="24"/>
          <w:szCs w:val="24"/>
        </w:rPr>
        <w:tab/>
      </w:r>
      <w:r>
        <w:rPr>
          <w:rFonts w:hint="eastAsia" w:ascii="宋体" w:hAnsi="宋体" w:eastAsia="宋体" w:cs="宋体"/>
          <w:sz w:val="24"/>
          <w:szCs w:val="24"/>
        </w:rPr>
        <w:t>可对造影剂到达时间进行颜色编码，主要用于以不同彩色显示造影剂到达时间</w:t>
      </w:r>
    </w:p>
    <w:p w14:paraId="0AD30EE0">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.5.6</w:t>
      </w:r>
      <w:r>
        <w:rPr>
          <w:rFonts w:hint="eastAsia" w:ascii="宋体" w:hAnsi="宋体" w:eastAsia="宋体" w:cs="宋体"/>
          <w:sz w:val="24"/>
          <w:szCs w:val="24"/>
        </w:rPr>
        <w:tab/>
      </w:r>
      <w:r>
        <w:rPr>
          <w:rFonts w:hint="eastAsia" w:ascii="宋体" w:hAnsi="宋体" w:eastAsia="宋体" w:cs="宋体"/>
          <w:sz w:val="24"/>
          <w:szCs w:val="24"/>
        </w:rPr>
        <w:t>可在造影成像模式下使用微血流成像</w:t>
      </w:r>
    </w:p>
    <w:p w14:paraId="202A8B1D">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应变弹性成像技术</w:t>
      </w:r>
    </w:p>
    <w:p w14:paraId="640E4ADF">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.6.1</w:t>
      </w:r>
      <w:r>
        <w:rPr>
          <w:rFonts w:hint="eastAsia" w:ascii="宋体" w:hAnsi="宋体" w:eastAsia="宋体" w:cs="宋体"/>
          <w:sz w:val="24"/>
          <w:szCs w:val="24"/>
        </w:rPr>
        <w:tab/>
      </w:r>
      <w:r>
        <w:rPr>
          <w:rFonts w:hint="eastAsia" w:ascii="宋体" w:hAnsi="宋体" w:eastAsia="宋体" w:cs="宋体"/>
          <w:sz w:val="24"/>
          <w:szCs w:val="24"/>
        </w:rPr>
        <w:t>具备成像质量监控色棒和操作动作曲线</w:t>
      </w:r>
    </w:p>
    <w:p w14:paraId="41FEC1B5">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.6.2</w:t>
      </w:r>
      <w:r>
        <w:rPr>
          <w:rFonts w:hint="eastAsia" w:ascii="宋体" w:hAnsi="宋体" w:eastAsia="宋体" w:cs="宋体"/>
          <w:sz w:val="24"/>
          <w:szCs w:val="24"/>
        </w:rPr>
        <w:tab/>
      </w:r>
      <w:r>
        <w:rPr>
          <w:rFonts w:hint="eastAsia" w:ascii="宋体" w:hAnsi="宋体" w:eastAsia="宋体" w:cs="宋体"/>
          <w:sz w:val="24"/>
          <w:szCs w:val="24"/>
        </w:rPr>
        <w:t>可支持凸阵、线阵、腔内、矩阵阵列、术中T型及L型探头、腔内双平面（双凸）探头等≥13个探头</w:t>
      </w:r>
    </w:p>
    <w:p w14:paraId="0B5E0794">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.6.3</w:t>
      </w:r>
      <w:r>
        <w:rPr>
          <w:rFonts w:hint="eastAsia" w:ascii="宋体" w:hAnsi="宋体" w:eastAsia="宋体" w:cs="宋体"/>
          <w:sz w:val="24"/>
          <w:szCs w:val="24"/>
        </w:rPr>
        <w:tab/>
      </w:r>
      <w:r>
        <w:rPr>
          <w:rFonts w:hint="eastAsia" w:ascii="宋体" w:hAnsi="宋体" w:eastAsia="宋体" w:cs="宋体"/>
          <w:sz w:val="24"/>
          <w:szCs w:val="24"/>
        </w:rPr>
        <w:t>具备弹性量化分析：动态弹性图定量分析，提供感兴趣区与参照区的硬度比</w:t>
      </w:r>
    </w:p>
    <w:p w14:paraId="3FD1D345">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剪切波弹性成像</w:t>
      </w:r>
    </w:p>
    <w:p w14:paraId="2F79CBCE">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.7.1</w:t>
      </w:r>
      <w:r>
        <w:rPr>
          <w:rFonts w:hint="eastAsia" w:ascii="宋体" w:hAnsi="宋体" w:eastAsia="宋体" w:cs="宋体"/>
          <w:sz w:val="24"/>
          <w:szCs w:val="24"/>
        </w:rPr>
        <w:tab/>
      </w:r>
      <w:r>
        <w:rPr>
          <w:rFonts w:hint="eastAsia" w:ascii="宋体" w:hAnsi="宋体" w:eastAsia="宋体" w:cs="宋体"/>
          <w:sz w:val="24"/>
          <w:szCs w:val="24"/>
        </w:rPr>
        <w:t>实时二维剪切波弹性成像技术</w:t>
      </w:r>
    </w:p>
    <w:p w14:paraId="65E8D648">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.7.2</w:t>
      </w:r>
      <w:r>
        <w:rPr>
          <w:rFonts w:hint="eastAsia" w:ascii="宋体" w:hAnsi="宋体" w:eastAsia="宋体" w:cs="宋体"/>
          <w:sz w:val="24"/>
          <w:szCs w:val="24"/>
        </w:rPr>
        <w:tab/>
      </w:r>
      <w:r>
        <w:rPr>
          <w:rFonts w:hint="eastAsia" w:ascii="宋体" w:hAnsi="宋体" w:eastAsia="宋体" w:cs="宋体"/>
          <w:sz w:val="24"/>
          <w:szCs w:val="24"/>
        </w:rPr>
        <w:t>可支持凸阵、线阵、矩阵阵列探头、腔内探头，术中探头；支持探头最高频率24MHz</w:t>
      </w:r>
    </w:p>
    <w:p w14:paraId="5728DD70">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.7.3</w:t>
      </w:r>
      <w:r>
        <w:rPr>
          <w:rFonts w:hint="eastAsia" w:ascii="宋体" w:hAnsi="宋体" w:eastAsia="宋体" w:cs="宋体"/>
          <w:sz w:val="24"/>
          <w:szCs w:val="24"/>
        </w:rPr>
        <w:tab/>
      </w:r>
      <w:r>
        <w:rPr>
          <w:rFonts w:hint="eastAsia" w:ascii="宋体" w:hAnsi="宋体" w:eastAsia="宋体" w:cs="宋体"/>
          <w:sz w:val="24"/>
          <w:szCs w:val="24"/>
        </w:rPr>
        <w:t>可在腹部凸阵探头、小器官线阵探头、腔内微凸阵探头上同时实现应变式弹性及剪切波弹性成像</w:t>
      </w:r>
    </w:p>
    <w:p w14:paraId="6AE153FC">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.7.4</w:t>
      </w:r>
      <w:r>
        <w:rPr>
          <w:rFonts w:hint="eastAsia" w:ascii="宋体" w:hAnsi="宋体" w:eastAsia="宋体" w:cs="宋体"/>
          <w:sz w:val="24"/>
          <w:szCs w:val="24"/>
        </w:rPr>
        <w:tab/>
      </w:r>
      <w:r>
        <w:rPr>
          <w:rFonts w:hint="eastAsia" w:ascii="宋体" w:hAnsi="宋体" w:eastAsia="宋体" w:cs="宋体"/>
          <w:sz w:val="24"/>
          <w:szCs w:val="24"/>
        </w:rPr>
        <w:t>具备剪切波弹性定量分析，定量数据可选择杨氏模量（KPa）或剪切波速度（m/s）</w:t>
      </w:r>
    </w:p>
    <w:p w14:paraId="4983C885">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.8</w:t>
      </w:r>
      <w:r>
        <w:rPr>
          <w:rFonts w:hint="eastAsia" w:ascii="宋体" w:hAnsi="宋体" w:eastAsia="宋体" w:cs="宋体"/>
          <w:sz w:val="24"/>
          <w:szCs w:val="24"/>
        </w:rPr>
        <w:tab/>
      </w:r>
      <w:r>
        <w:rPr>
          <w:rFonts w:hint="eastAsia" w:ascii="宋体" w:hAnsi="宋体" w:eastAsia="宋体" w:cs="宋体"/>
          <w:sz w:val="24"/>
          <w:szCs w:val="24"/>
        </w:rPr>
        <w:t>衰减成像功能</w:t>
      </w:r>
    </w:p>
    <w:p w14:paraId="78C6720B">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.8.1</w:t>
      </w:r>
      <w:r>
        <w:rPr>
          <w:rFonts w:hint="eastAsia" w:ascii="宋体" w:hAnsi="宋体" w:eastAsia="宋体" w:cs="宋体"/>
          <w:sz w:val="24"/>
          <w:szCs w:val="24"/>
        </w:rPr>
        <w:tab/>
      </w:r>
      <w:r>
        <w:rPr>
          <w:rFonts w:hint="eastAsia" w:ascii="宋体" w:hAnsi="宋体" w:eastAsia="宋体" w:cs="宋体"/>
          <w:sz w:val="24"/>
          <w:szCs w:val="24"/>
        </w:rPr>
        <w:t>定量组织的衰减率或衰减系数</w:t>
      </w:r>
    </w:p>
    <w:p w14:paraId="13F0B85B">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.8.2</w:t>
      </w:r>
      <w:r>
        <w:rPr>
          <w:rFonts w:hint="eastAsia" w:ascii="宋体" w:hAnsi="宋体" w:eastAsia="宋体" w:cs="宋体"/>
          <w:sz w:val="24"/>
          <w:szCs w:val="24"/>
        </w:rPr>
        <w:tab/>
      </w:r>
      <w:r>
        <w:rPr>
          <w:rFonts w:hint="eastAsia" w:ascii="宋体" w:hAnsi="宋体" w:eastAsia="宋体" w:cs="宋体"/>
          <w:sz w:val="24"/>
          <w:szCs w:val="24"/>
        </w:rPr>
        <w:t>支持成人凸阵探头及小儿凸阵探头</w:t>
      </w:r>
    </w:p>
    <w:p w14:paraId="0A063C81">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.8.3</w:t>
      </w:r>
      <w:r>
        <w:rPr>
          <w:rFonts w:hint="eastAsia" w:ascii="宋体" w:hAnsi="宋体" w:eastAsia="宋体" w:cs="宋体"/>
          <w:sz w:val="24"/>
          <w:szCs w:val="24"/>
        </w:rPr>
        <w:tab/>
      </w:r>
      <w:r>
        <w:rPr>
          <w:rFonts w:hint="eastAsia" w:ascii="宋体" w:hAnsi="宋体" w:eastAsia="宋体" w:cs="宋体"/>
          <w:sz w:val="24"/>
          <w:szCs w:val="24"/>
        </w:rPr>
        <w:t>具备包括衰减图、信号质量图质控图，指导正确放置取样线（ROI）；</w:t>
      </w:r>
    </w:p>
    <w:p w14:paraId="62AEF54B">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.8.4</w:t>
      </w:r>
      <w:r>
        <w:rPr>
          <w:rFonts w:hint="eastAsia" w:ascii="宋体" w:hAnsi="宋体" w:eastAsia="宋体" w:cs="宋体"/>
          <w:sz w:val="24"/>
          <w:szCs w:val="24"/>
        </w:rPr>
        <w:tab/>
      </w:r>
      <w:r>
        <w:rPr>
          <w:rFonts w:hint="eastAsia" w:ascii="宋体" w:hAnsi="宋体" w:eastAsia="宋体" w:cs="宋体"/>
          <w:sz w:val="24"/>
          <w:szCs w:val="24"/>
        </w:rPr>
        <w:t>具备多种测量方式，包括静态单帧多点及动态多帧单点测量</w:t>
      </w:r>
    </w:p>
    <w:p w14:paraId="0736C36B">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.9</w:t>
      </w:r>
      <w:r>
        <w:rPr>
          <w:rFonts w:hint="eastAsia" w:ascii="宋体" w:hAnsi="宋体" w:eastAsia="宋体" w:cs="宋体"/>
          <w:sz w:val="24"/>
          <w:szCs w:val="24"/>
        </w:rPr>
        <w:tab/>
      </w:r>
      <w:r>
        <w:rPr>
          <w:rFonts w:hint="eastAsia" w:ascii="宋体" w:hAnsi="宋体" w:eastAsia="宋体" w:cs="宋体"/>
          <w:sz w:val="24"/>
          <w:szCs w:val="24"/>
        </w:rPr>
        <w:t>多影像融合导航</w:t>
      </w:r>
    </w:p>
    <w:p w14:paraId="62F2927D">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.9.1</w:t>
      </w:r>
      <w:r>
        <w:rPr>
          <w:rFonts w:hint="eastAsia" w:ascii="宋体" w:hAnsi="宋体" w:eastAsia="宋体" w:cs="宋体"/>
          <w:sz w:val="24"/>
          <w:szCs w:val="24"/>
        </w:rPr>
        <w:tab/>
      </w:r>
      <w:r>
        <w:rPr>
          <w:rFonts w:hint="eastAsia" w:ascii="宋体" w:hAnsi="宋体" w:eastAsia="宋体" w:cs="宋体"/>
          <w:sz w:val="24"/>
          <w:szCs w:val="24"/>
        </w:rPr>
        <w:t>具备一体化系统内置多影像融合导航功能</w:t>
      </w:r>
    </w:p>
    <w:p w14:paraId="41408D15">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.9.5</w:t>
      </w:r>
      <w:r>
        <w:rPr>
          <w:rFonts w:hint="eastAsia" w:ascii="宋体" w:hAnsi="宋体" w:eastAsia="宋体" w:cs="宋体"/>
          <w:sz w:val="24"/>
          <w:szCs w:val="24"/>
        </w:rPr>
        <w:tab/>
      </w:r>
      <w:r>
        <w:rPr>
          <w:rFonts w:hint="eastAsia" w:ascii="宋体" w:hAnsi="宋体" w:eastAsia="宋体" w:cs="宋体"/>
          <w:sz w:val="24"/>
          <w:szCs w:val="24"/>
        </w:rPr>
        <w:t>系统可选择传感器及数据线内置式探头，探头个数≥5支</w:t>
      </w:r>
    </w:p>
    <w:p w14:paraId="1EE9E264">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.10</w:t>
      </w:r>
      <w:r>
        <w:rPr>
          <w:rFonts w:hint="eastAsia" w:ascii="宋体" w:hAnsi="宋体" w:eastAsia="宋体" w:cs="宋体"/>
          <w:sz w:val="24"/>
          <w:szCs w:val="24"/>
        </w:rPr>
        <w:tab/>
      </w:r>
      <w:r>
        <w:rPr>
          <w:rFonts w:hint="eastAsia" w:ascii="宋体" w:hAnsi="宋体" w:eastAsia="宋体" w:cs="宋体"/>
          <w:sz w:val="24"/>
          <w:szCs w:val="24"/>
        </w:rPr>
        <w:t>超声主机可通过蓝牙无线通信功能链接手机及平板电脑等智能移动终端</w:t>
      </w:r>
    </w:p>
    <w:p w14:paraId="02707044">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.11</w:t>
      </w:r>
      <w:r>
        <w:rPr>
          <w:rFonts w:hint="eastAsia" w:ascii="宋体" w:hAnsi="宋体" w:eastAsia="宋体" w:cs="宋体"/>
          <w:sz w:val="24"/>
          <w:szCs w:val="24"/>
        </w:rPr>
        <w:tab/>
      </w:r>
      <w:r>
        <w:rPr>
          <w:rFonts w:hint="eastAsia" w:ascii="宋体" w:hAnsi="宋体" w:eastAsia="宋体" w:cs="宋体"/>
          <w:sz w:val="24"/>
          <w:szCs w:val="24"/>
        </w:rPr>
        <w:t>通过无线连接超声主机的手机或平板电脑实现移动操控超声设备，完成检查模式切换、冻结、测量等操作</w:t>
      </w:r>
    </w:p>
    <w:p w14:paraId="501B9FD0">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.12</w:t>
      </w:r>
      <w:r>
        <w:rPr>
          <w:rFonts w:hint="eastAsia" w:ascii="宋体" w:hAnsi="宋体" w:eastAsia="宋体" w:cs="宋体"/>
          <w:sz w:val="24"/>
          <w:szCs w:val="24"/>
        </w:rPr>
        <w:tab/>
      </w:r>
      <w:r>
        <w:rPr>
          <w:rFonts w:hint="eastAsia" w:ascii="宋体" w:hAnsi="宋体" w:eastAsia="宋体" w:cs="宋体"/>
          <w:sz w:val="24"/>
          <w:szCs w:val="24"/>
        </w:rPr>
        <w:t>借助无线连接在超声主机的移动设备的拍摄功能拍摄图片，图片可瞬时上传至超声设备，拍摄的图片与超声影像实时同屏显示</w:t>
      </w:r>
    </w:p>
    <w:p w14:paraId="09FBA4A5">
      <w:pPr>
        <w:widowControl/>
        <w:tabs>
          <w:tab w:val="left" w:pos="946"/>
        </w:tabs>
        <w:ind w:left="210" w:leftChars="100" w:right="210" w:rightChars="100"/>
        <w:contextualSpacing/>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五、其他要求</w:t>
      </w:r>
    </w:p>
    <w:p w14:paraId="6B2D6D85">
      <w:pPr>
        <w:pStyle w:val="2"/>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rPr>
        <w:t>超声工作站一套（主机+</w:t>
      </w:r>
      <w:r>
        <w:rPr>
          <w:rFonts w:hint="eastAsia" w:ascii="宋体" w:hAnsi="宋体" w:eastAsia="宋体" w:cs="宋体"/>
          <w:color w:val="auto"/>
          <w:sz w:val="24"/>
          <w:szCs w:val="24"/>
          <w:highlight w:val="none"/>
          <w:lang w:val="en-US" w:eastAsia="zh-CN"/>
        </w:rPr>
        <w:t>液晶</w:t>
      </w:r>
      <w:r>
        <w:rPr>
          <w:rFonts w:hint="eastAsia" w:ascii="宋体" w:hAnsi="宋体" w:eastAsia="宋体" w:cs="宋体"/>
          <w:color w:val="auto"/>
          <w:sz w:val="24"/>
          <w:szCs w:val="24"/>
          <w:highlight w:val="none"/>
        </w:rPr>
        <w:t>显示器、</w:t>
      </w:r>
      <w:r>
        <w:rPr>
          <w:rFonts w:hint="eastAsia" w:ascii="宋体" w:hAnsi="宋体" w:eastAsia="宋体" w:cs="宋体"/>
          <w:color w:val="auto"/>
          <w:sz w:val="24"/>
          <w:szCs w:val="24"/>
          <w:highlight w:val="none"/>
          <w:lang w:val="en-US" w:eastAsia="zh-CN"/>
        </w:rPr>
        <w:t>打印机、</w:t>
      </w:r>
      <w:r>
        <w:rPr>
          <w:rFonts w:hint="eastAsia" w:ascii="宋体" w:hAnsi="宋体" w:eastAsia="宋体" w:cs="宋体"/>
          <w:color w:val="auto"/>
          <w:sz w:val="24"/>
          <w:szCs w:val="24"/>
          <w:highlight w:val="none"/>
        </w:rPr>
        <w:t>高清采集卡、采集器</w:t>
      </w:r>
      <w:r>
        <w:rPr>
          <w:rFonts w:hint="eastAsia" w:ascii="宋体" w:hAnsi="宋体" w:eastAsia="宋体" w:cs="宋体"/>
          <w:color w:val="auto"/>
          <w:sz w:val="24"/>
          <w:szCs w:val="24"/>
          <w:highlight w:val="none"/>
          <w:lang w:val="en-US" w:eastAsia="zh-CN"/>
        </w:rPr>
        <w:t>4个</w:t>
      </w:r>
      <w:r>
        <w:rPr>
          <w:rFonts w:hint="eastAsia" w:ascii="宋体" w:hAnsi="宋体" w:eastAsia="宋体" w:cs="宋体"/>
          <w:color w:val="auto"/>
          <w:sz w:val="24"/>
          <w:szCs w:val="24"/>
          <w:highlight w:val="none"/>
        </w:rPr>
        <w:t>、DICOM功能、信息网络端口费）。</w:t>
      </w:r>
    </w:p>
    <w:p w14:paraId="4BEA2E4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5.2.</w:t>
      </w:r>
      <w:r>
        <w:rPr>
          <w:rFonts w:hint="eastAsia" w:ascii="宋体" w:hAnsi="宋体" w:eastAsia="宋体" w:cs="宋体"/>
          <w:color w:val="auto"/>
          <w:sz w:val="24"/>
          <w:szCs w:val="24"/>
          <w:highlight w:val="none"/>
          <w:lang w:val="en-US" w:eastAsia="zh-CN"/>
        </w:rPr>
        <w:t>超声电动检查床1张、超声椅1把、延长线多孔插座2个</w:t>
      </w:r>
    </w:p>
    <w:p w14:paraId="34A9EF4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5.3另配台式电脑+液晶显示器1套、办公投影仪1部。</w:t>
      </w:r>
    </w:p>
    <w:p w14:paraId="3ABF0B6A">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w:t>
      </w:r>
      <w:bookmarkStart w:id="0" w:name="_GoBack"/>
      <w:bookmarkEnd w:id="0"/>
      <w:r>
        <w:rPr>
          <w:rFonts w:hint="eastAsia" w:ascii="宋体" w:hAnsi="宋体" w:eastAsia="宋体" w:cs="宋体"/>
          <w:color w:val="auto"/>
          <w:sz w:val="24"/>
          <w:szCs w:val="24"/>
          <w:highlight w:val="none"/>
          <w:lang w:val="en-US" w:eastAsia="zh-CN"/>
        </w:rPr>
        <w:t>配备不间断电源UPS≥3000VA，续航时间≥30分钟。</w:t>
      </w:r>
    </w:p>
    <w:p w14:paraId="49BA1DBD">
      <w:pPr>
        <w:rPr>
          <w:rFonts w:hint="eastAsia"/>
        </w:rPr>
      </w:pPr>
    </w:p>
    <w:p w14:paraId="57148791">
      <w:pPr>
        <w:keepNext w:val="0"/>
        <w:keepLines w:val="0"/>
        <w:suppressLineNumbers w:val="0"/>
        <w:spacing w:before="0" w:beforeLines="0" w:beforeAutospacing="0" w:after="0" w:afterLines="0" w:afterAutospacing="0"/>
        <w:ind w:left="0" w:right="0"/>
        <w:rPr>
          <w:rFonts w:hint="eastAsia"/>
          <w:b/>
          <w:bCs/>
          <w:color w:val="auto"/>
          <w:highlight w:val="none"/>
          <w:lang w:val="en-US" w:eastAsia="zh-CN"/>
        </w:rPr>
      </w:pPr>
      <w:r>
        <w:rPr>
          <w:rFonts w:hint="eastAsia"/>
          <w:b/>
          <w:bCs/>
          <w:color w:val="auto"/>
          <w:highlight w:val="none"/>
          <w:lang w:val="en-US" w:eastAsia="zh-CN"/>
        </w:rPr>
        <w:t>商务要求</w:t>
      </w:r>
    </w:p>
    <w:p w14:paraId="18D55BA7">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本项目为交钥匙项目，合同总价包括全部产品价格【含与本院相关信息系统（HIS，lis等）对接费用，及设备软件调试、升级、改造、运维、计量检测等费用】、无缝结合、备品备件、专用工具、包装、运输、装卸、保险、税金、货到位以及原有旧设备的拆除、安装、安装所需辅材、医院装修未尽事项、调试、检验、售后服务、培训、保修等，直至验收合格交付及质保期间所发生的所有费用。</w:t>
      </w:r>
    </w:p>
    <w:p w14:paraId="7F039AB3">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1、按国家有关产品三包规定执行“三包”，质保期：整机质保期不少于五年，质保期内故障时间顺延质保期。</w:t>
      </w:r>
    </w:p>
    <w:p w14:paraId="2CB63CEE">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 xml:space="preserve">2、在使用过程中若产品发生质量问题或故障，在接到采购人通知后1个小时内响应，8小时内到达故障现场处理，一般故障处理时限不超过24小时修复，同时必须提供同档次的备用机给采购人使用。 </w:t>
      </w:r>
    </w:p>
    <w:p w14:paraId="4296022B">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3、定期免费上门维护检查设备运行情况，每年至少2次。</w:t>
      </w:r>
    </w:p>
    <w:p w14:paraId="2CDBD9D4">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4、按采购人要求提供相关培训服务。</w:t>
      </w:r>
    </w:p>
    <w:p w14:paraId="2A322925">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85B30"/>
    <w:rsid w:val="05047743"/>
    <w:rsid w:val="0870581B"/>
    <w:rsid w:val="0B7752BE"/>
    <w:rsid w:val="0B9B0435"/>
    <w:rsid w:val="0CFE2CC9"/>
    <w:rsid w:val="0E721BC1"/>
    <w:rsid w:val="17187D7F"/>
    <w:rsid w:val="1AD067FD"/>
    <w:rsid w:val="234D5462"/>
    <w:rsid w:val="24507C11"/>
    <w:rsid w:val="3A192D6D"/>
    <w:rsid w:val="3B4933FB"/>
    <w:rsid w:val="4D124FBD"/>
    <w:rsid w:val="62593D9F"/>
    <w:rsid w:val="625D2F34"/>
    <w:rsid w:val="62985B30"/>
    <w:rsid w:val="6B0B7C00"/>
    <w:rsid w:val="70686FD5"/>
    <w:rsid w:val="75012944"/>
    <w:rsid w:val="77903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2929</Words>
  <Characters>3598</Characters>
  <Lines>0</Lines>
  <Paragraphs>0</Paragraphs>
  <TotalTime>1</TotalTime>
  <ScaleCrop>false</ScaleCrop>
  <LinksUpToDate>false</LinksUpToDate>
  <CharactersWithSpaces>3743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2026-03-31T06:26:00Z</dcterms:created>
  <dc:creator>叮当</dc:creator>
  <cp:lastModifiedBy>尧</cp:lastModifiedBy>
  <dcterms:modified xsi:type="dcterms:W3CDTF">2026-04-03T10:08:48Z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459EF90C53E84C268BE433EE9165DB63_11</vt:lpwstr>
  </property>
  <property fmtid="{D5CDD505-2E9C-101B-9397-08002B2CF9AE}" pid="4" name="KSOTemplateDocerSaveRecord">
    <vt:lpwstr>eyJoZGlkIjoiNjk3YzhkMDIyYTVhMTE4NWU0MzExM2UxY2QxOTE2ZmUiLCJ1c2VySWQiOiIzMTQ0NjA5NjcifQ==</vt:lpwstr>
  </property>
</Properties>
</file>